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065CA2" w:rsidRPr="007E7D70" w:rsidRDefault="004F6A43" w:rsidP="00065CA2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External influences</w:t>
            </w:r>
            <w:r w:rsidR="00A55617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 </w:t>
            </w:r>
            <w:r w:rsidR="00857956" w:rsidRPr="00721096">
              <w:rPr>
                <w:rFonts w:ascii="Gill Sans MT" w:hAnsi="Gill Sans MT"/>
                <w:b/>
                <w:i/>
                <w:sz w:val="32"/>
                <w:szCs w:val="28"/>
                <w:lang w:eastAsia="zh-CN"/>
              </w:rPr>
              <w:t>Social and demographic</w:t>
            </w:r>
          </w:p>
          <w:p w:rsidR="00580763" w:rsidRPr="00706031" w:rsidRDefault="00580763" w:rsidP="00706031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684385" w:rsidRPr="00684385" w:rsidRDefault="00684385" w:rsidP="00DF75CA">
      <w:pPr>
        <w:pStyle w:val="ListParagraph"/>
        <w:numPr>
          <w:ilvl w:val="0"/>
          <w:numId w:val="18"/>
        </w:numPr>
        <w:rPr>
          <w:rFonts w:ascii="Gill Sans MT" w:hAnsi="Gill Sans MT"/>
          <w:b/>
          <w:sz w:val="32"/>
        </w:rPr>
      </w:pPr>
      <w:r>
        <w:rPr>
          <w:rFonts w:ascii="Gill Sans MT" w:hAnsi="Gill Sans MT"/>
          <w:lang w:eastAsia="zh-CN"/>
        </w:rPr>
        <w:t>A brief introduction to society and demographic changes</w:t>
      </w:r>
    </w:p>
    <w:p w:rsidR="00513D77" w:rsidRPr="00684385" w:rsidRDefault="003E3D1B" w:rsidP="00DF75CA">
      <w:pPr>
        <w:pStyle w:val="ListParagraph"/>
        <w:numPr>
          <w:ilvl w:val="0"/>
          <w:numId w:val="18"/>
        </w:numPr>
        <w:rPr>
          <w:rFonts w:ascii="Gill Sans MT" w:hAnsi="Gill Sans MT"/>
          <w:b/>
          <w:sz w:val="32"/>
        </w:rPr>
      </w:pPr>
      <w:r>
        <w:rPr>
          <w:rFonts w:ascii="Gill Sans MT" w:hAnsi="Gill Sans MT"/>
          <w:lang w:eastAsia="zh-CN"/>
        </w:rPr>
        <w:t>p</w:t>
      </w:r>
      <w:r w:rsidR="00684385">
        <w:rPr>
          <w:rFonts w:ascii="Gill Sans MT" w:hAnsi="Gill Sans MT"/>
          <w:lang w:eastAsia="zh-CN"/>
        </w:rPr>
        <w:t>.</w:t>
      </w:r>
      <w:r w:rsidR="0013573C" w:rsidRPr="00684385">
        <w:rPr>
          <w:rFonts w:ascii="Gill Sans MT" w:hAnsi="Gill Sans MT"/>
          <w:lang w:eastAsia="zh-CN"/>
        </w:rPr>
        <w:t>96-97</w:t>
      </w:r>
    </w:p>
    <w:p w:rsidR="00684385" w:rsidRPr="00684385" w:rsidRDefault="00684385" w:rsidP="00684385">
      <w:pPr>
        <w:rPr>
          <w:rFonts w:ascii="Gill Sans MT" w:hAnsi="Gill Sans MT"/>
          <w:b/>
          <w:sz w:val="32"/>
        </w:rPr>
      </w:pPr>
    </w:p>
    <w:p w:rsidR="0013573C" w:rsidRDefault="002E7012" w:rsidP="00D02C3A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The structure of </w:t>
      </w:r>
      <w:r w:rsidRPr="00684385">
        <w:rPr>
          <w:rFonts w:ascii="Gill Sans MT" w:hAnsi="Gill Sans MT"/>
          <w:b/>
          <w:lang w:eastAsia="zh-CN"/>
        </w:rPr>
        <w:t>society</w:t>
      </w:r>
      <w:r>
        <w:rPr>
          <w:rFonts w:ascii="Gill Sans MT" w:hAnsi="Gill Sans MT"/>
          <w:lang w:eastAsia="zh-CN"/>
        </w:rPr>
        <w:t xml:space="preserve"> is constantly evolving. The change</w:t>
      </w:r>
      <w:r w:rsidR="009E7D89">
        <w:rPr>
          <w:rFonts w:ascii="Gill Sans MT" w:hAnsi="Gill Sans MT"/>
          <w:lang w:eastAsia="zh-CN"/>
        </w:rPr>
        <w:t>s</w:t>
      </w:r>
      <w:r>
        <w:rPr>
          <w:rFonts w:ascii="Gill Sans MT" w:hAnsi="Gill Sans MT"/>
          <w:lang w:eastAsia="zh-CN"/>
        </w:rPr>
        <w:t xml:space="preserve"> occurring in many countries include:</w:t>
      </w:r>
    </w:p>
    <w:p w:rsidR="00D02C3A" w:rsidRDefault="00D02C3A" w:rsidP="00DF75CA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D02C3A" w:rsidTr="00D02C3A">
        <w:tc>
          <w:tcPr>
            <w:tcW w:w="8516" w:type="dxa"/>
          </w:tcPr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DF75CA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2E7012" w:rsidRDefault="002E7012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  <w:r w:rsidRPr="00D02C3A">
        <w:rPr>
          <w:rFonts w:ascii="Gill Sans MT" w:hAnsi="Gill Sans MT"/>
          <w:b/>
          <w:lang w:eastAsia="zh-CN"/>
        </w:rPr>
        <w:lastRenderedPageBreak/>
        <w:t>Ageing</w:t>
      </w:r>
      <w:r>
        <w:rPr>
          <w:rFonts w:ascii="Gill Sans MT" w:hAnsi="Gill Sans MT"/>
          <w:lang w:eastAsia="zh-CN"/>
        </w:rPr>
        <w:t xml:space="preserve"> population</w:t>
      </w:r>
      <w:r w:rsidR="00684385">
        <w:rPr>
          <w:rFonts w:ascii="Gill Sans MT" w:hAnsi="Gill Sans MT"/>
          <w:lang w:eastAsia="zh-CN"/>
        </w:rPr>
        <w:t xml:space="preserve"> – low birth rate for developed countries </w:t>
      </w:r>
    </w:p>
    <w:p w:rsidR="002E7012" w:rsidRDefault="002E7012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Changing role </w:t>
      </w:r>
      <w:r w:rsidR="00684385">
        <w:rPr>
          <w:rFonts w:ascii="Gill Sans MT" w:hAnsi="Gill Sans MT"/>
          <w:lang w:eastAsia="zh-CN"/>
        </w:rPr>
        <w:t xml:space="preserve">in society </w:t>
      </w:r>
      <w:r>
        <w:rPr>
          <w:rFonts w:ascii="Gill Sans MT" w:hAnsi="Gill Sans MT"/>
          <w:lang w:eastAsia="zh-CN"/>
        </w:rPr>
        <w:t xml:space="preserve">for </w:t>
      </w:r>
      <w:r w:rsidRPr="00D02C3A">
        <w:rPr>
          <w:rFonts w:ascii="Gill Sans MT" w:hAnsi="Gill Sans MT"/>
          <w:b/>
          <w:lang w:eastAsia="zh-CN"/>
        </w:rPr>
        <w:t>women</w:t>
      </w:r>
    </w:p>
    <w:p w:rsidR="00684385" w:rsidRDefault="002E7012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Increasing </w:t>
      </w:r>
      <w:r w:rsidRPr="00D02C3A">
        <w:rPr>
          <w:rFonts w:ascii="Gill Sans MT" w:hAnsi="Gill Sans MT"/>
          <w:b/>
          <w:lang w:eastAsia="zh-CN"/>
        </w:rPr>
        <w:t>educational</w:t>
      </w:r>
      <w:r>
        <w:rPr>
          <w:rFonts w:ascii="Gill Sans MT" w:hAnsi="Gill Sans MT"/>
          <w:lang w:eastAsia="zh-CN"/>
        </w:rPr>
        <w:t xml:space="preserve"> opportunities – increasing literacy, skilled and adaptable workforces</w:t>
      </w:r>
    </w:p>
    <w:p w:rsidR="002E7012" w:rsidRDefault="00684385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Early </w:t>
      </w:r>
      <w:r w:rsidRPr="00D02C3A">
        <w:rPr>
          <w:rFonts w:ascii="Gill Sans MT" w:hAnsi="Gill Sans MT"/>
          <w:b/>
          <w:lang w:eastAsia="zh-CN"/>
        </w:rPr>
        <w:t>retirement</w:t>
      </w:r>
      <w:r>
        <w:rPr>
          <w:rFonts w:ascii="Gill Sans MT" w:hAnsi="Gill Sans MT"/>
          <w:lang w:eastAsia="zh-CN"/>
        </w:rPr>
        <w:t xml:space="preserve"> – increased leisure time</w:t>
      </w:r>
    </w:p>
    <w:p w:rsidR="00684385" w:rsidRDefault="00684385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  <w:r w:rsidRPr="00D02C3A">
        <w:rPr>
          <w:rFonts w:ascii="Gill Sans MT" w:hAnsi="Gill Sans MT"/>
          <w:b/>
          <w:lang w:eastAsia="zh-CN"/>
        </w:rPr>
        <w:t>Divorce rate</w:t>
      </w:r>
      <w:r>
        <w:rPr>
          <w:rFonts w:ascii="Gill Sans MT" w:hAnsi="Gill Sans MT"/>
          <w:lang w:eastAsia="zh-CN"/>
        </w:rPr>
        <w:t xml:space="preserve"> increase in many countries – single-income households</w:t>
      </w:r>
    </w:p>
    <w:p w:rsidR="00684385" w:rsidRDefault="00684385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Job </w:t>
      </w:r>
      <w:r w:rsidRPr="00D02C3A">
        <w:rPr>
          <w:rFonts w:ascii="Gill Sans MT" w:hAnsi="Gill Sans MT"/>
          <w:b/>
          <w:lang w:eastAsia="zh-CN"/>
        </w:rPr>
        <w:t>insecurity</w:t>
      </w:r>
      <w:r>
        <w:rPr>
          <w:rFonts w:ascii="Gill Sans MT" w:hAnsi="Gill Sans MT"/>
          <w:lang w:eastAsia="zh-CN"/>
        </w:rPr>
        <w:t xml:space="preserve"> often due to globalisation forcing more employees to accept part-time, temporary or zero-hour contracts</w:t>
      </w:r>
      <w:r w:rsidR="00BB72A3">
        <w:rPr>
          <w:rFonts w:ascii="Gill Sans MT" w:hAnsi="Gill Sans MT"/>
          <w:lang w:eastAsia="zh-CN"/>
        </w:rPr>
        <w:t xml:space="preserve"> (no guaranteed work)</w:t>
      </w:r>
    </w:p>
    <w:p w:rsidR="00BA201F" w:rsidRDefault="00BA201F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</w:p>
    <w:p w:rsidR="00BA201F" w:rsidRDefault="00BA201F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</w:p>
    <w:p w:rsidR="00684385" w:rsidRDefault="00684385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</w:p>
    <w:p w:rsidR="00684385" w:rsidRDefault="00684385" w:rsidP="002E7012">
      <w:pPr>
        <w:pStyle w:val="ListParagraph"/>
        <w:numPr>
          <w:ilvl w:val="0"/>
          <w:numId w:val="18"/>
        </w:numPr>
        <w:rPr>
          <w:rFonts w:ascii="Gill Sans MT" w:hAnsi="Gill Sans MT"/>
          <w:lang w:eastAsia="zh-CN"/>
        </w:rPr>
      </w:pPr>
    </w:p>
    <w:p w:rsidR="00684385" w:rsidRDefault="00684385" w:rsidP="00684385">
      <w:pPr>
        <w:rPr>
          <w:rFonts w:ascii="Gill Sans MT" w:hAnsi="Gill Sans MT"/>
          <w:lang w:eastAsia="zh-CN"/>
        </w:rPr>
      </w:pPr>
    </w:p>
    <w:p w:rsidR="004A212B" w:rsidRDefault="004A212B" w:rsidP="004A212B">
      <w:pPr>
        <w:rPr>
          <w:rFonts w:ascii="Gill Sans MT" w:hAnsi="Gill Sans MT"/>
          <w:b/>
          <w:lang w:eastAsia="zh-CN"/>
        </w:rPr>
      </w:pPr>
      <w:r w:rsidRPr="00684385">
        <w:rPr>
          <w:rFonts w:ascii="Gill Sans MT" w:hAnsi="Gill Sans MT"/>
          <w:b/>
          <w:lang w:eastAsia="zh-CN"/>
        </w:rPr>
        <w:t>From China’s perspective:</w:t>
      </w:r>
    </w:p>
    <w:p w:rsidR="00684385" w:rsidRDefault="00684385" w:rsidP="00684385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5708"/>
      </w:tblGrid>
      <w:tr w:rsidR="00D02C3A" w:rsidRPr="002C7F47" w:rsidTr="002C7F47">
        <w:tc>
          <w:tcPr>
            <w:tcW w:w="2808" w:type="dxa"/>
            <w:shd w:val="clear" w:color="auto" w:fill="D9D9D9" w:themeFill="background1" w:themeFillShade="D9"/>
          </w:tcPr>
          <w:p w:rsidR="00D02C3A" w:rsidRPr="002C7F47" w:rsidRDefault="004A212B" w:rsidP="004A212B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2C7F47">
              <w:rPr>
                <w:rFonts w:ascii="Gill Sans MT" w:hAnsi="Gill Sans MT"/>
                <w:b/>
                <w:i/>
                <w:lang w:eastAsia="zh-CN"/>
              </w:rPr>
              <w:t>Factor</w:t>
            </w:r>
          </w:p>
          <w:p w:rsidR="004A212B" w:rsidRPr="002C7F47" w:rsidRDefault="004A212B" w:rsidP="004A212B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</w:p>
        </w:tc>
        <w:tc>
          <w:tcPr>
            <w:tcW w:w="5708" w:type="dxa"/>
            <w:shd w:val="clear" w:color="auto" w:fill="D9D9D9" w:themeFill="background1" w:themeFillShade="D9"/>
          </w:tcPr>
          <w:p w:rsidR="00D02C3A" w:rsidRPr="002C7F47" w:rsidRDefault="004A212B" w:rsidP="004A212B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2C7F47">
              <w:rPr>
                <w:rFonts w:ascii="Gill Sans MT" w:hAnsi="Gill Sans MT"/>
                <w:b/>
                <w:i/>
                <w:lang w:eastAsia="zh-CN"/>
              </w:rPr>
              <w:t>Implications</w:t>
            </w:r>
            <w:r w:rsidR="002C7F47" w:rsidRPr="002C7F47">
              <w:rPr>
                <w:rFonts w:ascii="Gill Sans MT" w:hAnsi="Gill Sans MT"/>
                <w:b/>
                <w:i/>
                <w:lang w:eastAsia="zh-CN"/>
              </w:rPr>
              <w:t xml:space="preserve"> for business</w:t>
            </w:r>
          </w:p>
        </w:tc>
      </w:tr>
      <w:tr w:rsidR="00D02C3A" w:rsidTr="004A212B">
        <w:tc>
          <w:tcPr>
            <w:tcW w:w="2808" w:type="dxa"/>
          </w:tcPr>
          <w:p w:rsidR="004A212B" w:rsidRPr="009E7D89" w:rsidRDefault="004A212B" w:rsidP="004A21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>Implications of one-child policy</w:t>
            </w:r>
          </w:p>
          <w:p w:rsidR="004A212B" w:rsidRPr="009E7D89" w:rsidRDefault="004A212B" w:rsidP="004A212B">
            <w:pPr>
              <w:pStyle w:val="ListParagraph"/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 xml:space="preserve">Skewed gender </w:t>
            </w:r>
            <w:r w:rsidRPr="009E7D89">
              <w:rPr>
                <w:rFonts w:ascii="Gill Sans MT" w:hAnsi="Gill Sans MT"/>
                <w:b/>
                <w:i/>
                <w:sz w:val="22"/>
                <w:lang w:eastAsia="zh-CN"/>
              </w:rPr>
              <w:t>ratio</w:t>
            </w: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 xml:space="preserve">  (male to female birth rate)</w:t>
            </w: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 xml:space="preserve">Labour </w:t>
            </w:r>
            <w:r w:rsidRPr="009E7D89">
              <w:rPr>
                <w:rFonts w:ascii="Gill Sans MT" w:hAnsi="Gill Sans MT"/>
                <w:b/>
                <w:i/>
                <w:sz w:val="22"/>
                <w:lang w:eastAsia="zh-CN"/>
              </w:rPr>
              <w:t>migration</w:t>
            </w: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 xml:space="preserve"> – rural to urban/inland to coastal</w:t>
            </w: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>Increasing income and creation of middle-class</w:t>
            </w: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>Expansion of super-rich – largest growing luxury market</w:t>
            </w: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ill Sans MT" w:hAnsi="Gill Sans MT"/>
                <w:i/>
                <w:sz w:val="22"/>
                <w:lang w:eastAsia="zh-CN"/>
              </w:rPr>
            </w:pP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>Grandparents’ involvement in child-rearing</w:t>
            </w:r>
          </w:p>
          <w:p w:rsidR="004A212B" w:rsidRPr="009E7D89" w:rsidRDefault="004A212B" w:rsidP="004A212B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4A212B" w:rsidRPr="009E7D89" w:rsidRDefault="004A212B" w:rsidP="004A212B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4A212B" w:rsidRPr="009E7D89" w:rsidRDefault="004A212B" w:rsidP="00684385">
            <w:pPr>
              <w:rPr>
                <w:rFonts w:ascii="Gill Sans MT" w:hAnsi="Gill Sans MT"/>
                <w:sz w:val="28"/>
                <w:lang w:eastAsia="zh-CN"/>
              </w:rPr>
            </w:pPr>
          </w:p>
          <w:p w:rsidR="004A212B" w:rsidRDefault="004A212B" w:rsidP="00684385">
            <w:pPr>
              <w:rPr>
                <w:rFonts w:ascii="Gill Sans MT" w:hAnsi="Gill Sans MT"/>
                <w:lang w:eastAsia="zh-CN"/>
              </w:rPr>
            </w:pPr>
          </w:p>
        </w:tc>
        <w:tc>
          <w:tcPr>
            <w:tcW w:w="5708" w:type="dxa"/>
          </w:tcPr>
          <w:p w:rsidR="00D02C3A" w:rsidRDefault="00D02C3A" w:rsidP="00684385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2E7012" w:rsidRPr="00D02C3A" w:rsidRDefault="00684385" w:rsidP="00DF75CA">
      <w:pPr>
        <w:rPr>
          <w:rFonts w:ascii="Gill Sans MT" w:hAnsi="Gill Sans MT"/>
          <w:b/>
          <w:i/>
          <w:lang w:eastAsia="zh-CN"/>
        </w:rPr>
      </w:pPr>
      <w:r w:rsidRPr="00D02C3A">
        <w:rPr>
          <w:rFonts w:ascii="Gill Sans MT" w:hAnsi="Gill Sans MT"/>
          <w:b/>
          <w:i/>
          <w:lang w:eastAsia="zh-CN"/>
        </w:rPr>
        <w:lastRenderedPageBreak/>
        <w:t>An ageing population:</w:t>
      </w:r>
    </w:p>
    <w:p w:rsidR="00684385" w:rsidRDefault="00684385" w:rsidP="00DF75CA">
      <w:pPr>
        <w:rPr>
          <w:rFonts w:ascii="Gill Sans MT" w:hAnsi="Gill Sans MT"/>
          <w:lang w:eastAsia="zh-CN"/>
        </w:rPr>
      </w:pPr>
    </w:p>
    <w:p w:rsidR="00684385" w:rsidRDefault="00684385" w:rsidP="00DF75CA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This means that the average age of the population is </w:t>
      </w:r>
      <w:proofErr w:type="spellStart"/>
      <w:r w:rsidR="00BA201F" w:rsidRPr="00BA201F">
        <w:rPr>
          <w:rFonts w:ascii="Gill Sans MT" w:hAnsi="Gill Sans MT"/>
          <w:b/>
          <w:lang w:eastAsia="zh-CN"/>
        </w:rPr>
        <w:t>r</w:t>
      </w:r>
      <w:r w:rsidR="002C7F47">
        <w:rPr>
          <w:rFonts w:ascii="Gill Sans MT" w:hAnsi="Gill Sans MT"/>
          <w:b/>
          <w:lang w:eastAsia="zh-CN"/>
        </w:rPr>
        <w:t>i</w:t>
      </w:r>
      <w:proofErr w:type="spellEnd"/>
      <w:r w:rsidR="00BA201F">
        <w:rPr>
          <w:rFonts w:ascii="Gill Sans MT" w:hAnsi="Gill Sans MT"/>
          <w:lang w:eastAsia="zh-CN"/>
        </w:rPr>
        <w:t>_______</w:t>
      </w:r>
      <w:r>
        <w:rPr>
          <w:rFonts w:ascii="Gill Sans MT" w:hAnsi="Gill Sans MT"/>
          <w:lang w:eastAsia="zh-CN"/>
        </w:rPr>
        <w:t>. It is often associated with:</w:t>
      </w:r>
    </w:p>
    <w:p w:rsidR="00684385" w:rsidRPr="00D27EE7" w:rsidRDefault="00684385" w:rsidP="00684385">
      <w:pPr>
        <w:pStyle w:val="ListParagraph"/>
        <w:numPr>
          <w:ilvl w:val="0"/>
          <w:numId w:val="20"/>
        </w:numPr>
        <w:rPr>
          <w:rFonts w:ascii="Gill Sans MT" w:hAnsi="Gill Sans MT"/>
          <w:sz w:val="22"/>
          <w:lang w:eastAsia="zh-CN"/>
        </w:rPr>
      </w:pPr>
      <w:r w:rsidRPr="00D27EE7">
        <w:rPr>
          <w:rFonts w:ascii="Gill Sans MT" w:hAnsi="Gill Sans MT"/>
          <w:sz w:val="22"/>
          <w:lang w:eastAsia="zh-CN"/>
        </w:rPr>
        <w:t xml:space="preserve">A </w:t>
      </w:r>
      <w:r w:rsidRPr="009E7D89">
        <w:rPr>
          <w:rFonts w:ascii="Gill Sans MT" w:hAnsi="Gill Sans MT"/>
          <w:b/>
          <w:sz w:val="22"/>
          <w:lang w:eastAsia="zh-CN"/>
        </w:rPr>
        <w:t>larger</w:t>
      </w:r>
      <w:r w:rsidRPr="00D27EE7">
        <w:rPr>
          <w:rFonts w:ascii="Gill Sans MT" w:hAnsi="Gill Sans MT"/>
          <w:sz w:val="22"/>
          <w:lang w:eastAsia="zh-CN"/>
        </w:rPr>
        <w:t xml:space="preserve"> proportion of the population over the age of retirement</w:t>
      </w:r>
    </w:p>
    <w:p w:rsidR="00684385" w:rsidRPr="00D27EE7" w:rsidRDefault="00684385" w:rsidP="00684385">
      <w:pPr>
        <w:pStyle w:val="ListParagraph"/>
        <w:numPr>
          <w:ilvl w:val="0"/>
          <w:numId w:val="20"/>
        </w:numPr>
        <w:rPr>
          <w:rFonts w:ascii="Gill Sans MT" w:hAnsi="Gill Sans MT"/>
          <w:sz w:val="22"/>
          <w:lang w:eastAsia="zh-CN"/>
        </w:rPr>
      </w:pPr>
      <w:r w:rsidRPr="009E7D89">
        <w:rPr>
          <w:rFonts w:ascii="Gill Sans MT" w:hAnsi="Gill Sans MT"/>
          <w:b/>
          <w:sz w:val="22"/>
          <w:lang w:eastAsia="zh-CN"/>
        </w:rPr>
        <w:t>Smaller</w:t>
      </w:r>
      <w:r w:rsidRPr="00D27EE7">
        <w:rPr>
          <w:rFonts w:ascii="Gill Sans MT" w:hAnsi="Gill Sans MT"/>
          <w:sz w:val="22"/>
          <w:lang w:eastAsia="zh-CN"/>
        </w:rPr>
        <w:t xml:space="preserve"> proportion of the population in the lower age ranges</w:t>
      </w:r>
    </w:p>
    <w:p w:rsidR="00684385" w:rsidRPr="00D27EE7" w:rsidRDefault="00EF67AC" w:rsidP="00684385">
      <w:pPr>
        <w:pStyle w:val="ListParagraph"/>
        <w:numPr>
          <w:ilvl w:val="0"/>
          <w:numId w:val="20"/>
        </w:numPr>
        <w:rPr>
          <w:rFonts w:ascii="Gill Sans MT" w:hAnsi="Gill Sans MT"/>
          <w:sz w:val="22"/>
          <w:lang w:eastAsia="zh-CN"/>
        </w:rPr>
      </w:pPr>
      <w:r w:rsidRPr="002C7F47">
        <w:rPr>
          <w:rFonts w:ascii="Gill Sans MT" w:hAnsi="Gill Sans MT"/>
          <w:b/>
          <w:sz w:val="22"/>
          <w:lang w:eastAsia="zh-CN"/>
        </w:rPr>
        <w:t>Smaller</w:t>
      </w:r>
      <w:r w:rsidRPr="00D27EE7">
        <w:rPr>
          <w:rFonts w:ascii="Gill Sans MT" w:hAnsi="Gill Sans MT"/>
          <w:sz w:val="22"/>
          <w:lang w:eastAsia="zh-CN"/>
        </w:rPr>
        <w:t xml:space="preserve"> number of workers in the economy, but a larger number of dependants (below working age or retired) – tax burden on society</w:t>
      </w:r>
    </w:p>
    <w:p w:rsidR="00EF67AC" w:rsidRDefault="00EF67AC" w:rsidP="00EF67AC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BA201F" w:rsidTr="00BA201F">
        <w:tc>
          <w:tcPr>
            <w:tcW w:w="8516" w:type="dxa"/>
          </w:tcPr>
          <w:p w:rsidR="00BA201F" w:rsidRDefault="00BA201F" w:rsidP="00BA201F">
            <w:pPr>
              <w:rPr>
                <w:rFonts w:ascii="Gill Sans MT" w:hAnsi="Gill Sans MT"/>
                <w:b/>
                <w:lang w:eastAsia="zh-CN"/>
              </w:rPr>
            </w:pPr>
          </w:p>
          <w:p w:rsidR="00BA201F" w:rsidRPr="00D02C3A" w:rsidRDefault="00BA201F" w:rsidP="00BA201F">
            <w:pPr>
              <w:rPr>
                <w:rFonts w:ascii="Gill Sans MT" w:hAnsi="Gill Sans MT"/>
                <w:b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b/>
                <w:sz w:val="22"/>
                <w:lang w:eastAsia="zh-CN"/>
              </w:rPr>
              <w:t>These changes often result from:</w:t>
            </w:r>
          </w:p>
          <w:p w:rsidR="00BA201F" w:rsidRPr="00D02C3A" w:rsidRDefault="00BA201F" w:rsidP="00BA201F">
            <w:pPr>
              <w:rPr>
                <w:rFonts w:ascii="Gill Sans MT" w:hAnsi="Gill Sans MT"/>
                <w:b/>
                <w:sz w:val="22"/>
                <w:lang w:eastAsia="zh-CN"/>
              </w:rPr>
            </w:pPr>
          </w:p>
          <w:p w:rsidR="00BA201F" w:rsidRPr="00D02C3A" w:rsidRDefault="00BA201F" w:rsidP="00BA201F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lower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birth rates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(smaller families, improved birth control)</w:t>
            </w:r>
          </w:p>
          <w:p w:rsidR="00BA201F" w:rsidRPr="00D02C3A" w:rsidRDefault="00BA201F" w:rsidP="00BA201F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increasing numbers of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women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in work </w:t>
            </w:r>
          </w:p>
          <w:p w:rsidR="00BA201F" w:rsidRPr="00D02C3A" w:rsidRDefault="00BA201F" w:rsidP="00BA201F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longer life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expectancy (better health and social care)</w:t>
            </w:r>
          </w:p>
          <w:p w:rsidR="00BA201F" w:rsidRPr="00D02C3A" w:rsidRDefault="00BA201F" w:rsidP="00BA201F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proofErr w:type="gramStart"/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>the</w:t>
            </w:r>
            <w:proofErr w:type="gramEnd"/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working population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illnesses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and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diseases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(chronic illnesses from smoking, lack of exercise, obesity, diabetes etc.)</w:t>
            </w:r>
          </w:p>
          <w:p w:rsidR="00BA201F" w:rsidRPr="00D02C3A" w:rsidRDefault="00BA201F" w:rsidP="00BA201F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more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single people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(socially acceptable)</w:t>
            </w:r>
          </w:p>
          <w:p w:rsidR="00BA201F" w:rsidRPr="00D02C3A" w:rsidRDefault="00BA201F" w:rsidP="00BA201F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the cost of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raising children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(especially multiple children)</w:t>
            </w:r>
          </w:p>
          <w:p w:rsidR="00BA201F" w:rsidRDefault="00BA201F" w:rsidP="00EF67A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AE277E" w:rsidRDefault="00AE277E" w:rsidP="00EF67AC">
      <w:pPr>
        <w:rPr>
          <w:rFonts w:ascii="Gill Sans MT" w:hAnsi="Gill Sans MT"/>
          <w:lang w:eastAsia="zh-CN"/>
        </w:rPr>
      </w:pPr>
    </w:p>
    <w:p w:rsidR="00AE277E" w:rsidRDefault="00AE277E" w:rsidP="00EF67AC">
      <w:pPr>
        <w:rPr>
          <w:rFonts w:ascii="Gill Sans MT" w:hAnsi="Gill Sans MT"/>
          <w:lang w:eastAsia="zh-CN"/>
        </w:rPr>
      </w:pPr>
    </w:p>
    <w:p w:rsidR="00D02C3A" w:rsidRDefault="00D02C3A" w:rsidP="00EF67AC">
      <w:pPr>
        <w:rPr>
          <w:rFonts w:ascii="Gill Sans MT" w:hAnsi="Gill Sans MT"/>
          <w:lang w:eastAsia="zh-CN"/>
        </w:rPr>
      </w:pPr>
      <w:r w:rsidRPr="00D02C3A">
        <w:rPr>
          <w:rFonts w:ascii="Gill Sans MT" w:hAnsi="Gill Sans MT"/>
          <w:noProof/>
          <w:lang w:eastAsia="en-GB"/>
        </w:rPr>
        <w:drawing>
          <wp:inline distT="0" distB="0" distL="0" distR="0">
            <wp:extent cx="5270500" cy="2773770"/>
            <wp:effectExtent l="0" t="0" r="0" b="0"/>
            <wp:docPr id="2" name="Picture 1" descr="20101120_WOC95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1" descr="20101120_WOC951.gif"/>
                    <pic:cNvPicPr/>
                  </pic:nvPicPr>
                  <pic:blipFill>
                    <a:blip r:embed="rId8"/>
                    <a:srcRect l="-11086" r="-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3A" w:rsidRDefault="00D02C3A" w:rsidP="00EF67AC">
      <w:pPr>
        <w:rPr>
          <w:rFonts w:ascii="Gill Sans MT" w:hAnsi="Gill Sans MT"/>
          <w:lang w:eastAsia="zh-CN"/>
        </w:rPr>
      </w:pPr>
    </w:p>
    <w:p w:rsidR="00D02C3A" w:rsidRDefault="00D02C3A" w:rsidP="00EF67AC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How could this affect Japan and its businesses?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02C3A" w:rsidTr="00D02C3A">
        <w:tc>
          <w:tcPr>
            <w:tcW w:w="8516" w:type="dxa"/>
          </w:tcPr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  <w:p w:rsidR="00D02C3A" w:rsidRDefault="00D02C3A" w:rsidP="00EF67A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EF67AC" w:rsidRDefault="00D02C3A" w:rsidP="00EF67AC">
      <w:pPr>
        <w:rPr>
          <w:rFonts w:ascii="Gill Sans MT" w:hAnsi="Gill Sans MT"/>
          <w:b/>
          <w:lang w:eastAsia="zh-CN"/>
        </w:rPr>
      </w:pPr>
      <w:r>
        <w:rPr>
          <w:rFonts w:ascii="Gill Sans MT" w:hAnsi="Gill Sans MT"/>
          <w:b/>
          <w:lang w:eastAsia="zh-CN"/>
        </w:rPr>
        <w:lastRenderedPageBreak/>
        <w:t>I</w:t>
      </w:r>
      <w:r w:rsidR="00EF67AC" w:rsidRPr="00D27EE7">
        <w:rPr>
          <w:rFonts w:ascii="Gill Sans MT" w:hAnsi="Gill Sans MT"/>
          <w:b/>
          <w:lang w:eastAsia="zh-CN"/>
        </w:rPr>
        <w:t>mpact on business:</w:t>
      </w:r>
    </w:p>
    <w:p w:rsidR="00721096" w:rsidRPr="00D27EE7" w:rsidRDefault="00721096" w:rsidP="00EF67AC">
      <w:pPr>
        <w:rPr>
          <w:rFonts w:ascii="Gill Sans MT" w:hAnsi="Gill Sans MT"/>
          <w:b/>
          <w:lang w:eastAsia="zh-CN"/>
        </w:rPr>
      </w:pPr>
    </w:p>
    <w:p w:rsidR="00EF67AC" w:rsidRPr="00D02C3A" w:rsidRDefault="00EF67AC" w:rsidP="00EF67AC">
      <w:pPr>
        <w:pStyle w:val="ListParagraph"/>
        <w:numPr>
          <w:ilvl w:val="0"/>
          <w:numId w:val="22"/>
        </w:numPr>
        <w:rPr>
          <w:rFonts w:ascii="Gill Sans MT" w:hAnsi="Gill Sans MT"/>
          <w:i/>
          <w:sz w:val="22"/>
          <w:lang w:eastAsia="zh-CN"/>
        </w:rPr>
      </w:pPr>
      <w:r w:rsidRPr="00D02C3A">
        <w:rPr>
          <w:rFonts w:ascii="Gill Sans MT" w:hAnsi="Gill Sans MT"/>
          <w:i/>
          <w:sz w:val="22"/>
          <w:lang w:eastAsia="zh-CN"/>
        </w:rPr>
        <w:t xml:space="preserve">changing patterns of demand for products (grey consumers </w:t>
      </w:r>
      <w:r w:rsidR="00D27EE7" w:rsidRPr="00D02C3A">
        <w:rPr>
          <w:rFonts w:ascii="Gill Sans MT" w:hAnsi="Gill Sans MT"/>
          <w:i/>
          <w:sz w:val="22"/>
          <w:lang w:eastAsia="zh-CN"/>
        </w:rPr>
        <w:t>–</w:t>
      </w:r>
      <w:r w:rsidRPr="00D02C3A">
        <w:rPr>
          <w:rFonts w:ascii="Gill Sans MT" w:hAnsi="Gill Sans MT"/>
          <w:i/>
          <w:sz w:val="22"/>
          <w:lang w:eastAsia="zh-CN"/>
        </w:rPr>
        <w:t xml:space="preserve"> </w:t>
      </w:r>
      <w:r w:rsidR="00D27EE7" w:rsidRPr="00D02C3A">
        <w:rPr>
          <w:rFonts w:ascii="Gill Sans MT" w:hAnsi="Gill Sans MT"/>
          <w:i/>
          <w:sz w:val="22"/>
          <w:lang w:eastAsia="zh-CN"/>
        </w:rPr>
        <w:t>care homes, beach retirement homes, medical devices</w:t>
      </w:r>
      <w:r w:rsidRPr="00D02C3A">
        <w:rPr>
          <w:rFonts w:ascii="Gill Sans MT" w:hAnsi="Gill Sans MT"/>
          <w:i/>
          <w:sz w:val="22"/>
          <w:lang w:eastAsia="zh-CN"/>
        </w:rPr>
        <w:t xml:space="preserve">) </w:t>
      </w:r>
    </w:p>
    <w:p w:rsidR="00D02C3A" w:rsidRDefault="00EF67AC" w:rsidP="00EF67AC">
      <w:pPr>
        <w:pStyle w:val="ListParagraph"/>
        <w:numPr>
          <w:ilvl w:val="0"/>
          <w:numId w:val="22"/>
        </w:numPr>
        <w:rPr>
          <w:rFonts w:ascii="Gill Sans MT" w:hAnsi="Gill Sans MT"/>
          <w:i/>
          <w:sz w:val="22"/>
          <w:lang w:eastAsia="zh-CN"/>
        </w:rPr>
      </w:pPr>
      <w:r w:rsidRPr="00D02C3A">
        <w:rPr>
          <w:rFonts w:ascii="Gill Sans MT" w:hAnsi="Gill Sans MT"/>
          <w:i/>
          <w:sz w:val="22"/>
          <w:lang w:eastAsia="zh-CN"/>
        </w:rPr>
        <w:t>age structure of workforce – increasing retirement age, skills shortage</w:t>
      </w:r>
    </w:p>
    <w:p w:rsidR="00D02C3A" w:rsidRDefault="00D02C3A" w:rsidP="00EF67AC">
      <w:pPr>
        <w:pStyle w:val="ListParagraph"/>
        <w:numPr>
          <w:ilvl w:val="0"/>
          <w:numId w:val="22"/>
        </w:numPr>
        <w:rPr>
          <w:rFonts w:ascii="Gill Sans MT" w:hAnsi="Gill Sans MT"/>
          <w:i/>
          <w:sz w:val="22"/>
          <w:lang w:eastAsia="zh-CN"/>
        </w:rPr>
      </w:pPr>
    </w:p>
    <w:p w:rsidR="00EF67AC" w:rsidRDefault="00EF67AC" w:rsidP="00EF67AC">
      <w:pPr>
        <w:pStyle w:val="ListParagraph"/>
        <w:numPr>
          <w:ilvl w:val="0"/>
          <w:numId w:val="22"/>
        </w:numPr>
        <w:rPr>
          <w:rFonts w:ascii="Gill Sans MT" w:hAnsi="Gill Sans MT"/>
          <w:i/>
          <w:sz w:val="22"/>
          <w:lang w:eastAsia="zh-CN"/>
        </w:rPr>
      </w:pPr>
      <w:r w:rsidRPr="00D02C3A">
        <w:rPr>
          <w:rFonts w:ascii="Gill Sans MT" w:hAnsi="Gill Sans MT"/>
          <w:i/>
          <w:sz w:val="22"/>
          <w:lang w:eastAsia="zh-CN"/>
        </w:rPr>
        <w:t xml:space="preserve"> </w:t>
      </w:r>
    </w:p>
    <w:p w:rsidR="00D02C3A" w:rsidRDefault="00D02C3A" w:rsidP="00EF67AC">
      <w:pPr>
        <w:pStyle w:val="ListParagraph"/>
        <w:numPr>
          <w:ilvl w:val="0"/>
          <w:numId w:val="22"/>
        </w:numPr>
        <w:rPr>
          <w:rFonts w:ascii="Gill Sans MT" w:hAnsi="Gill Sans MT"/>
          <w:i/>
          <w:sz w:val="22"/>
          <w:lang w:eastAsia="zh-CN"/>
        </w:rPr>
      </w:pPr>
    </w:p>
    <w:p w:rsidR="00D02C3A" w:rsidRDefault="00D02C3A" w:rsidP="00D02C3A">
      <w:pPr>
        <w:pStyle w:val="ListParagraph"/>
        <w:rPr>
          <w:rFonts w:ascii="Gill Sans MT" w:hAnsi="Gill Sans MT"/>
          <w:i/>
          <w:sz w:val="22"/>
          <w:lang w:eastAsia="zh-CN"/>
        </w:rPr>
      </w:pPr>
    </w:p>
    <w:p w:rsidR="00D02C3A" w:rsidRPr="00D02C3A" w:rsidRDefault="00D02C3A" w:rsidP="00D02C3A">
      <w:pPr>
        <w:pStyle w:val="ListParagraph"/>
        <w:rPr>
          <w:rFonts w:ascii="Gill Sans MT" w:hAnsi="Gill Sans MT"/>
          <w:i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2C7F47" w:rsidTr="002C7F47">
        <w:tc>
          <w:tcPr>
            <w:tcW w:w="8516" w:type="dxa"/>
          </w:tcPr>
          <w:p w:rsidR="002C7F47" w:rsidRDefault="002C7F47" w:rsidP="002C7F47">
            <w:pPr>
              <w:rPr>
                <w:rFonts w:ascii="Gill Sans MT" w:hAnsi="Gill Sans MT"/>
                <w:b/>
                <w:lang w:eastAsia="zh-CN"/>
              </w:rPr>
            </w:pPr>
          </w:p>
          <w:p w:rsidR="002C7F47" w:rsidRDefault="002C7F47" w:rsidP="002C7F47">
            <w:pPr>
              <w:rPr>
                <w:rFonts w:ascii="Gill Sans MT" w:hAnsi="Gill Sans MT"/>
                <w:b/>
                <w:lang w:eastAsia="zh-CN"/>
              </w:rPr>
            </w:pPr>
            <w:r w:rsidRPr="00D27EE7">
              <w:rPr>
                <w:rFonts w:ascii="Gill Sans MT" w:hAnsi="Gill Sans MT"/>
                <w:b/>
                <w:lang w:eastAsia="zh-CN"/>
              </w:rPr>
              <w:t>Patterns of employment:</w:t>
            </w:r>
          </w:p>
          <w:p w:rsidR="002C7F47" w:rsidRPr="00D27EE7" w:rsidRDefault="002C7F47" w:rsidP="002C7F47">
            <w:pPr>
              <w:rPr>
                <w:rFonts w:ascii="Gill Sans MT" w:hAnsi="Gill Sans MT"/>
                <w:b/>
                <w:lang w:eastAsia="zh-CN"/>
              </w:rPr>
            </w:pPr>
          </w:p>
          <w:p w:rsidR="002C7F47" w:rsidRDefault="002C7F47" w:rsidP="002C7F47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Changing patterns of employment are one of the constraints on the activities of business:</w:t>
            </w:r>
          </w:p>
          <w:p w:rsidR="002C7F47" w:rsidRPr="00D27EE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sz w:val="22"/>
                <w:lang w:eastAsia="zh-CN"/>
              </w:rPr>
            </w:pPr>
            <w:r w:rsidRPr="00D27EE7">
              <w:rPr>
                <w:rFonts w:ascii="Gill Sans MT" w:hAnsi="Gill Sans MT"/>
                <w:sz w:val="22"/>
                <w:lang w:eastAsia="zh-CN"/>
              </w:rPr>
              <w:t xml:space="preserve">labour is a crucial factor of </w:t>
            </w:r>
            <w:r w:rsidR="00FF47B0">
              <w:rPr>
                <w:rFonts w:ascii="Gill Sans MT" w:hAnsi="Gill Sans MT"/>
                <w:sz w:val="22"/>
                <w:lang w:eastAsia="zh-CN"/>
              </w:rPr>
              <w:t>___________</w:t>
            </w:r>
            <w:r w:rsidRPr="00D27EE7">
              <w:rPr>
                <w:rFonts w:ascii="Gill Sans MT" w:hAnsi="Gill Sans MT"/>
                <w:sz w:val="22"/>
                <w:lang w:eastAsia="zh-CN"/>
              </w:rPr>
              <w:t xml:space="preserve"> and expense, especially in personal service industries (childcare or home</w:t>
            </w:r>
            <w:r w:rsidR="00FF47B0">
              <w:rPr>
                <w:rFonts w:ascii="Gill Sans MT" w:hAnsi="Gill Sans MT"/>
                <w:sz w:val="22"/>
                <w:lang w:eastAsia="zh-CN"/>
              </w:rPr>
              <w:t>s</w:t>
            </w:r>
            <w:r w:rsidRPr="00D27EE7">
              <w:rPr>
                <w:rFonts w:ascii="Gill Sans MT" w:hAnsi="Gill Sans MT"/>
                <w:sz w:val="22"/>
                <w:lang w:eastAsia="zh-CN"/>
              </w:rPr>
              <w:t xml:space="preserve"> for the elderly)</w:t>
            </w:r>
          </w:p>
          <w:p w:rsidR="002C7F47" w:rsidRDefault="002C7F47" w:rsidP="002C7F47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2C7F47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2C7F47">
            <w:pPr>
              <w:rPr>
                <w:rFonts w:ascii="Gill Sans MT" w:hAnsi="Gill Sans MT"/>
                <w:b/>
                <w:lang w:eastAsia="zh-CN"/>
              </w:rPr>
            </w:pPr>
            <w:r w:rsidRPr="00D27EE7">
              <w:rPr>
                <w:rFonts w:ascii="Gill Sans MT" w:hAnsi="Gill Sans MT"/>
                <w:b/>
                <w:lang w:eastAsia="zh-CN"/>
              </w:rPr>
              <w:t>The main features of changing patterns in most countries are:</w:t>
            </w:r>
          </w:p>
          <w:p w:rsidR="002C7F47" w:rsidRPr="00D27EE7" w:rsidRDefault="002C7F47" w:rsidP="002C7F47">
            <w:pPr>
              <w:rPr>
                <w:rFonts w:ascii="Gill Sans MT" w:hAnsi="Gill Sans MT"/>
                <w:b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Labour being replaced by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capital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(especially secondary sector)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>Transfer of labour from old to new – i.e. steel to computer-games design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Increasing number of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women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employed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Increase in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part-time employment</w:t>
            </w: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Student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employment 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Temporary and </w:t>
            </w: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flexible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employment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2C7F47" w:rsidRDefault="002C7F47" w:rsidP="002C7F47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>Flexible hours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Increasing burdens on the health service, pensions, private pension funds and the care industries 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D02C3A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D02C3A">
              <w:rPr>
                <w:rFonts w:ascii="Gill Sans MT" w:hAnsi="Gill Sans MT"/>
                <w:b/>
                <w:i/>
                <w:sz w:val="22"/>
                <w:lang w:eastAsia="zh-CN"/>
              </w:rPr>
              <w:t>Multi-cultural</w:t>
            </w:r>
            <w:r w:rsidRPr="00D02C3A">
              <w:rPr>
                <w:rFonts w:ascii="Gill Sans MT" w:hAnsi="Gill Sans MT"/>
                <w:i/>
                <w:sz w:val="22"/>
                <w:lang w:eastAsia="zh-CN"/>
              </w:rPr>
              <w:t xml:space="preserve"> workforce </w:t>
            </w: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Default="002C7F47" w:rsidP="002C7F47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2C7F47" w:rsidRPr="009E7D89" w:rsidRDefault="002C7F47" w:rsidP="002C7F47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9E7D89">
              <w:rPr>
                <w:rFonts w:ascii="Gill Sans MT" w:hAnsi="Gill Sans MT"/>
                <w:i/>
                <w:sz w:val="22"/>
                <w:lang w:eastAsia="zh-CN"/>
              </w:rPr>
              <w:t xml:space="preserve">More online work </w:t>
            </w:r>
            <w:r>
              <w:rPr>
                <w:rFonts w:ascii="Gill Sans MT" w:hAnsi="Gill Sans MT"/>
                <w:i/>
                <w:sz w:val="22"/>
                <w:lang w:eastAsia="zh-CN"/>
              </w:rPr>
              <w:t>– allows flexibility but also destroys jobs (outsourcing)</w:t>
            </w:r>
          </w:p>
          <w:p w:rsidR="002C7F47" w:rsidRDefault="002C7F47" w:rsidP="00D27EE7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D27EE7" w:rsidRDefault="00D27EE7" w:rsidP="00D27EE7">
      <w:pPr>
        <w:rPr>
          <w:rFonts w:ascii="Gill Sans MT" w:hAnsi="Gill Sans MT"/>
          <w:lang w:eastAsia="zh-CN"/>
        </w:rPr>
      </w:pPr>
    </w:p>
    <w:p w:rsidR="00D27EE7" w:rsidRPr="00BA201F" w:rsidRDefault="00D27EE7" w:rsidP="00BA201F">
      <w:pPr>
        <w:pStyle w:val="ListParagraph"/>
        <w:ind w:left="0"/>
        <w:jc w:val="center"/>
        <w:rPr>
          <w:rFonts w:ascii="Gill Sans MT" w:hAnsi="Gill Sans MT"/>
          <w:b/>
          <w:lang w:eastAsia="zh-CN"/>
        </w:rPr>
      </w:pPr>
      <w:r w:rsidRPr="00BA201F">
        <w:rPr>
          <w:rFonts w:ascii="Gill Sans MT" w:hAnsi="Gill Sans MT"/>
          <w:b/>
          <w:lang w:eastAsia="zh-CN"/>
        </w:rPr>
        <w:lastRenderedPageBreak/>
        <w:t>Evaluating effects on business of the changes in the pattern of employment:</w:t>
      </w:r>
    </w:p>
    <w:p w:rsidR="00D27EE7" w:rsidRPr="00D27EE7" w:rsidRDefault="00D27EE7" w:rsidP="00D27EE7">
      <w:pPr>
        <w:rPr>
          <w:rFonts w:ascii="Gill Sans MT" w:hAnsi="Gill Sans MT"/>
          <w:lang w:eastAsia="zh-CN"/>
        </w:rPr>
      </w:pPr>
    </w:p>
    <w:p w:rsidR="00D27EE7" w:rsidRDefault="00D27EE7" w:rsidP="00BA201F">
      <w:pPr>
        <w:jc w:val="center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Firms can make these cha</w:t>
      </w:r>
      <w:r w:rsidR="00AE277E">
        <w:rPr>
          <w:rFonts w:ascii="Gill Sans MT" w:hAnsi="Gill Sans MT"/>
          <w:lang w:eastAsia="zh-CN"/>
        </w:rPr>
        <w:t>nges work to their own benefit, while accepting some of the cost implication of them.</w:t>
      </w:r>
    </w:p>
    <w:p w:rsidR="00AE277E" w:rsidRDefault="00AE277E" w:rsidP="00D27EE7">
      <w:pPr>
        <w:rPr>
          <w:rFonts w:ascii="Gill Sans MT" w:hAnsi="Gill Sans MT"/>
          <w:lang w:eastAsia="zh-CN"/>
        </w:rPr>
      </w:pPr>
    </w:p>
    <w:p w:rsidR="00AE277E" w:rsidRDefault="00AE277E" w:rsidP="00D27EE7">
      <w:pPr>
        <w:rPr>
          <w:rFonts w:ascii="Gill Sans MT" w:hAnsi="Gill Sans MT"/>
          <w:lang w:eastAsia="zh-CN"/>
        </w:rPr>
      </w:pPr>
    </w:p>
    <w:p w:rsidR="00AE277E" w:rsidRDefault="00AE277E" w:rsidP="00D27EE7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AE277E" w:rsidTr="00AE277E">
        <w:tc>
          <w:tcPr>
            <w:tcW w:w="4258" w:type="dxa"/>
            <w:shd w:val="clear" w:color="auto" w:fill="D9D9D9" w:themeFill="background1" w:themeFillShade="D9"/>
          </w:tcPr>
          <w:p w:rsidR="00AE277E" w:rsidRDefault="00AE277E" w:rsidP="00AE277E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Benefits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AE277E" w:rsidRDefault="00AE277E" w:rsidP="00AE277E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Drawbacks</w:t>
            </w:r>
          </w:p>
        </w:tc>
      </w:tr>
      <w:tr w:rsidR="00AE277E" w:rsidTr="00AE277E">
        <w:tc>
          <w:tcPr>
            <w:tcW w:w="4258" w:type="dxa"/>
          </w:tcPr>
          <w:p w:rsidR="00AE277E" w:rsidRPr="00BA201F" w:rsidRDefault="00AE277E" w:rsidP="00AE277E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AE277E">
            <w:pPr>
              <w:rPr>
                <w:rFonts w:ascii="Gill Sans MT" w:hAnsi="Gill Sans MT"/>
                <w:b/>
                <w:i/>
                <w:lang w:eastAsia="zh-CN"/>
              </w:rPr>
            </w:pPr>
            <w:r w:rsidRPr="00BA201F">
              <w:rPr>
                <w:rFonts w:ascii="Gill Sans MT" w:hAnsi="Gill Sans MT"/>
                <w:b/>
                <w:i/>
                <w:lang w:eastAsia="zh-CN"/>
              </w:rPr>
              <w:t>Higher-quality and better-qualified workers should be more efficient…</w:t>
            </w:r>
          </w:p>
          <w:p w:rsidR="00AE277E" w:rsidRPr="00BA201F" w:rsidRDefault="00AE277E" w:rsidP="00AE277E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AE277E">
            <w:pPr>
              <w:rPr>
                <w:rFonts w:ascii="Gill Sans MT" w:hAnsi="Gill Sans MT"/>
                <w:b/>
                <w:i/>
                <w:lang w:eastAsia="zh-CN"/>
              </w:rPr>
            </w:pPr>
            <w:r w:rsidRPr="00BA201F">
              <w:rPr>
                <w:rFonts w:ascii="Gill Sans MT" w:hAnsi="Gill Sans MT"/>
                <w:b/>
                <w:i/>
                <w:lang w:eastAsia="zh-CN"/>
              </w:rPr>
              <w:t>Part-time workers offer flexibility for firms…</w:t>
            </w: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  <w:r w:rsidRPr="00BA201F">
              <w:rPr>
                <w:rFonts w:ascii="Gill Sans MT" w:hAnsi="Gill Sans MT"/>
                <w:b/>
                <w:i/>
                <w:lang w:eastAsia="zh-CN"/>
              </w:rPr>
              <w:t>Women can bring diversity and a wider choice of staff…</w:t>
            </w: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</w:tc>
        <w:tc>
          <w:tcPr>
            <w:tcW w:w="4258" w:type="dxa"/>
          </w:tcPr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  <w:r w:rsidRPr="00BA201F">
              <w:rPr>
                <w:rFonts w:ascii="Gill Sans MT" w:hAnsi="Gill Sans MT"/>
                <w:b/>
                <w:i/>
                <w:lang w:eastAsia="zh-CN"/>
              </w:rPr>
              <w:t>…but they expect improved pay and conditions.</w:t>
            </w: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  <w:r w:rsidRPr="00BA201F">
              <w:rPr>
                <w:rFonts w:ascii="Gill Sans MT" w:hAnsi="Gill Sans MT"/>
                <w:b/>
                <w:i/>
                <w:lang w:eastAsia="zh-CN"/>
              </w:rPr>
              <w:t>…but harder to integrate into a team and may therefore not be so effective</w:t>
            </w: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  <w:r w:rsidRPr="00BA201F">
              <w:rPr>
                <w:rFonts w:ascii="Gill Sans MT" w:hAnsi="Gill Sans MT"/>
                <w:b/>
                <w:i/>
                <w:lang w:eastAsia="zh-CN"/>
              </w:rPr>
              <w:t>…but increased costs through maternity leave and covering costs</w:t>
            </w: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  <w:p w:rsidR="00AE277E" w:rsidRPr="00BA201F" w:rsidRDefault="00AE277E" w:rsidP="00D27EE7">
            <w:pPr>
              <w:rPr>
                <w:rFonts w:ascii="Gill Sans MT" w:hAnsi="Gill Sans MT"/>
                <w:b/>
                <w:i/>
                <w:lang w:eastAsia="zh-CN"/>
              </w:rPr>
            </w:pPr>
          </w:p>
        </w:tc>
      </w:tr>
    </w:tbl>
    <w:p w:rsidR="00AE277E" w:rsidRDefault="00AE277E" w:rsidP="00D27EE7">
      <w:pPr>
        <w:rPr>
          <w:rFonts w:ascii="Gill Sans MT" w:hAnsi="Gill Sans MT"/>
          <w:lang w:eastAsia="zh-CN"/>
        </w:rPr>
      </w:pPr>
    </w:p>
    <w:p w:rsidR="00AE277E" w:rsidRDefault="00AE277E" w:rsidP="00BA201F">
      <w:pPr>
        <w:jc w:val="center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As with all other external influences on business behaviour, the </w:t>
      </w:r>
      <w:r w:rsidRPr="00BA201F">
        <w:rPr>
          <w:rFonts w:ascii="Gill Sans MT" w:hAnsi="Gill Sans MT"/>
          <w:b/>
          <w:lang w:eastAsia="zh-CN"/>
        </w:rPr>
        <w:t>most</w:t>
      </w:r>
      <w:r>
        <w:rPr>
          <w:rFonts w:ascii="Gill Sans MT" w:hAnsi="Gill Sans MT"/>
          <w:lang w:eastAsia="zh-CN"/>
        </w:rPr>
        <w:t xml:space="preserve"> </w:t>
      </w:r>
      <w:r w:rsidRPr="00BA201F">
        <w:rPr>
          <w:rFonts w:ascii="Gill Sans MT" w:hAnsi="Gill Sans MT"/>
          <w:b/>
          <w:lang w:eastAsia="zh-CN"/>
        </w:rPr>
        <w:t>successful</w:t>
      </w:r>
      <w:r>
        <w:rPr>
          <w:rFonts w:ascii="Gill Sans MT" w:hAnsi="Gill Sans MT"/>
          <w:lang w:eastAsia="zh-CN"/>
        </w:rPr>
        <w:t xml:space="preserve"> </w:t>
      </w:r>
      <w:r w:rsidRPr="00BA201F">
        <w:rPr>
          <w:rFonts w:ascii="Gill Sans MT" w:hAnsi="Gill Sans MT"/>
          <w:b/>
          <w:lang w:eastAsia="zh-CN"/>
        </w:rPr>
        <w:t>firms</w:t>
      </w:r>
      <w:r>
        <w:rPr>
          <w:rFonts w:ascii="Gill Sans MT" w:hAnsi="Gill Sans MT"/>
          <w:lang w:eastAsia="zh-CN"/>
        </w:rPr>
        <w:t xml:space="preserve"> will be those that adapt to changes the most quickly and attempt to turn them into their own competitive advantage</w:t>
      </w:r>
    </w:p>
    <w:p w:rsidR="00AE277E" w:rsidRDefault="00AE277E" w:rsidP="00D27EE7">
      <w:pPr>
        <w:rPr>
          <w:rFonts w:ascii="Gill Sans MT" w:hAnsi="Gill Sans MT"/>
          <w:lang w:eastAsia="zh-CN"/>
        </w:rPr>
      </w:pPr>
    </w:p>
    <w:p w:rsidR="00AE277E" w:rsidRDefault="00AE277E" w:rsidP="00D27EE7">
      <w:pPr>
        <w:rPr>
          <w:rFonts w:ascii="Gill Sans MT" w:hAnsi="Gill Sans MT"/>
          <w:lang w:eastAsia="zh-CN"/>
        </w:rPr>
      </w:pPr>
    </w:p>
    <w:p w:rsidR="00AE277E" w:rsidRPr="00D27EE7" w:rsidRDefault="00AE277E" w:rsidP="00D27EE7">
      <w:pPr>
        <w:rPr>
          <w:rFonts w:ascii="Gill Sans MT" w:hAnsi="Gill Sans MT"/>
          <w:lang w:eastAsia="zh-CN"/>
        </w:rPr>
      </w:pPr>
    </w:p>
    <w:p w:rsidR="00EF67AC" w:rsidRDefault="00EF67AC" w:rsidP="00EF67AC">
      <w:pPr>
        <w:rPr>
          <w:rFonts w:ascii="Gill Sans MT" w:hAnsi="Gill Sans MT"/>
          <w:lang w:eastAsia="zh-CN"/>
        </w:rPr>
      </w:pPr>
    </w:p>
    <w:p w:rsidR="00EF67AC" w:rsidRPr="00EF67AC" w:rsidRDefault="00EF67AC" w:rsidP="00EF67AC">
      <w:pPr>
        <w:rPr>
          <w:rFonts w:ascii="Gill Sans MT" w:hAnsi="Gill Sans MT"/>
          <w:lang w:eastAsia="zh-CN"/>
        </w:rPr>
      </w:pPr>
    </w:p>
    <w:p w:rsidR="00EF67AC" w:rsidRDefault="00EF67AC" w:rsidP="00EF67AC">
      <w:pPr>
        <w:rPr>
          <w:rFonts w:ascii="Gill Sans MT" w:hAnsi="Gill Sans MT"/>
          <w:lang w:eastAsia="zh-CN"/>
        </w:rPr>
      </w:pPr>
    </w:p>
    <w:p w:rsidR="00EF67AC" w:rsidRPr="00EF67AC" w:rsidRDefault="00EF67AC" w:rsidP="00EF67AC">
      <w:pPr>
        <w:pStyle w:val="ListParagraph"/>
        <w:rPr>
          <w:rFonts w:ascii="Gill Sans MT" w:hAnsi="Gill Sans MT"/>
          <w:lang w:eastAsia="zh-CN"/>
        </w:rPr>
      </w:pPr>
    </w:p>
    <w:p w:rsidR="002E7012" w:rsidRDefault="002E7012" w:rsidP="00DF75CA">
      <w:pPr>
        <w:rPr>
          <w:rFonts w:ascii="Gill Sans MT" w:hAnsi="Gill Sans MT"/>
          <w:lang w:eastAsia="zh-CN"/>
        </w:rPr>
      </w:pPr>
    </w:p>
    <w:p w:rsidR="002E7012" w:rsidRDefault="002E7012" w:rsidP="00DF75CA">
      <w:pPr>
        <w:rPr>
          <w:rFonts w:ascii="Gill Sans MT" w:hAnsi="Gill Sans MT"/>
          <w:lang w:eastAsia="zh-CN"/>
        </w:rPr>
      </w:pPr>
    </w:p>
    <w:p w:rsidR="002E7012" w:rsidRDefault="002E7012" w:rsidP="00DF75CA">
      <w:pPr>
        <w:rPr>
          <w:rFonts w:ascii="Gill Sans MT" w:hAnsi="Gill Sans MT"/>
          <w:lang w:eastAsia="zh-CN"/>
        </w:rPr>
      </w:pPr>
    </w:p>
    <w:p w:rsidR="002E7012" w:rsidRDefault="002E7012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D02C3A" w:rsidRDefault="00D02C3A" w:rsidP="00DF75CA">
      <w:pPr>
        <w:rPr>
          <w:rFonts w:ascii="Gill Sans MT" w:hAnsi="Gill Sans MT"/>
          <w:lang w:eastAsia="zh-CN"/>
        </w:rPr>
      </w:pPr>
    </w:p>
    <w:p w:rsidR="002C7F47" w:rsidRDefault="002C7F47" w:rsidP="00DF75CA">
      <w:pPr>
        <w:rPr>
          <w:rFonts w:ascii="Gill Sans MT" w:hAnsi="Gill Sans MT"/>
          <w:lang w:eastAsia="zh-CN"/>
        </w:rPr>
      </w:pPr>
      <w:r w:rsidRPr="002C7F47">
        <w:rPr>
          <w:rFonts w:ascii="Gill Sans MT" w:hAnsi="Gill Sans MT"/>
          <w:noProof/>
          <w:lang w:eastAsia="en-GB"/>
        </w:rPr>
        <w:lastRenderedPageBreak/>
        <w:drawing>
          <wp:inline distT="0" distB="0" distL="0" distR="0">
            <wp:extent cx="5270500" cy="5204720"/>
            <wp:effectExtent l="19050" t="0" r="6350" b="0"/>
            <wp:docPr id="3" name="Picture 3" descr="::Marketing images:Screen shot 2011-06-03 at 06.5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Marketing images:Screen shot 2011-06-03 at 06.55.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47" w:rsidRPr="002C7F47" w:rsidRDefault="002C7F47" w:rsidP="00DF75CA">
      <w:pPr>
        <w:rPr>
          <w:rFonts w:ascii="Gill Sans MT" w:hAnsi="Gill Sans MT"/>
          <w:sz w:val="20"/>
          <w:lang w:eastAsia="zh-CN"/>
        </w:rPr>
      </w:pPr>
      <w:r w:rsidRPr="002C7F47">
        <w:rPr>
          <w:rFonts w:ascii="Gill Sans MT" w:hAnsi="Gill Sans MT"/>
          <w:sz w:val="20"/>
          <w:lang w:eastAsia="zh-CN"/>
        </w:rPr>
        <w:t xml:space="preserve">Considering the above forecasts: As an MNC who is involved </w:t>
      </w:r>
      <w:r w:rsidR="00FF47B0">
        <w:rPr>
          <w:rFonts w:ascii="Gill Sans MT" w:hAnsi="Gill Sans MT"/>
          <w:sz w:val="20"/>
          <w:lang w:eastAsia="zh-CN"/>
        </w:rPr>
        <w:t>in</w:t>
      </w:r>
      <w:r w:rsidRPr="002C7F47">
        <w:rPr>
          <w:rFonts w:ascii="Gill Sans MT" w:hAnsi="Gill Sans MT"/>
          <w:sz w:val="20"/>
          <w:lang w:eastAsia="zh-CN"/>
        </w:rPr>
        <w:t xml:space="preserve"> </w:t>
      </w:r>
      <w:r w:rsidRPr="00FF47B0">
        <w:rPr>
          <w:rFonts w:ascii="Gill Sans MT" w:hAnsi="Gill Sans MT"/>
          <w:b/>
          <w:sz w:val="20"/>
          <w:lang w:eastAsia="zh-CN"/>
        </w:rPr>
        <w:t>cosmetics</w:t>
      </w:r>
      <w:r w:rsidRPr="002C7F47">
        <w:rPr>
          <w:rFonts w:ascii="Gill Sans MT" w:hAnsi="Gill Sans MT"/>
          <w:sz w:val="20"/>
          <w:lang w:eastAsia="zh-CN"/>
        </w:rPr>
        <w:t xml:space="preserve">, how could the forecast influence your company’s strategy?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C7F47" w:rsidTr="002C7F47">
        <w:tc>
          <w:tcPr>
            <w:tcW w:w="8516" w:type="dxa"/>
          </w:tcPr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  <w:p w:rsidR="002C7F47" w:rsidRDefault="002C7F47" w:rsidP="00DF75CA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2C7F47" w:rsidRDefault="002C7F47" w:rsidP="00DF75CA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lastRenderedPageBreak/>
        <w:t xml:space="preserve"> </w:t>
      </w:r>
      <w:r>
        <w:rPr>
          <w:rFonts w:ascii="Gill Sans MT" w:hAnsi="Gill Sans MT"/>
          <w:noProof/>
          <w:lang w:eastAsia="en-GB"/>
        </w:rPr>
        <w:drawing>
          <wp:inline distT="0" distB="0" distL="0" distR="0">
            <wp:extent cx="4572000" cy="34290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F47" w:rsidRPr="00FF47B0" w:rsidRDefault="002C7F47" w:rsidP="00DF75CA">
      <w:pPr>
        <w:rPr>
          <w:rFonts w:ascii="Gill Sans MT" w:hAnsi="Gill Sans MT"/>
          <w:sz w:val="20"/>
          <w:lang w:eastAsia="zh-CN"/>
        </w:rPr>
      </w:pPr>
      <w:r w:rsidRPr="00FF47B0">
        <w:rPr>
          <w:rFonts w:ascii="Gill Sans MT" w:hAnsi="Gill Sans MT"/>
          <w:sz w:val="20"/>
          <w:lang w:eastAsia="zh-CN"/>
        </w:rPr>
        <w:t xml:space="preserve">You are a large company (you choose an industry). Given the above data, how will the above affect the company’s future strategy in terms of </w:t>
      </w:r>
      <w:r w:rsidRPr="00FF47B0">
        <w:rPr>
          <w:rFonts w:ascii="Gill Sans MT" w:hAnsi="Gill Sans MT"/>
          <w:b/>
          <w:sz w:val="20"/>
          <w:lang w:eastAsia="zh-CN"/>
        </w:rPr>
        <w:t>product choice</w:t>
      </w:r>
      <w:r w:rsidRPr="00FF47B0">
        <w:rPr>
          <w:rFonts w:ascii="Gill Sans MT" w:hAnsi="Gill Sans MT"/>
          <w:sz w:val="20"/>
          <w:lang w:eastAsia="zh-CN"/>
        </w:rPr>
        <w:t xml:space="preserve">, </w:t>
      </w:r>
      <w:r w:rsidRPr="00FF47B0">
        <w:rPr>
          <w:rFonts w:ascii="Gill Sans MT" w:hAnsi="Gill Sans MT"/>
          <w:b/>
          <w:sz w:val="20"/>
          <w:lang w:eastAsia="zh-CN"/>
        </w:rPr>
        <w:t>labour policy</w:t>
      </w:r>
      <w:r w:rsidRPr="00FF47B0">
        <w:rPr>
          <w:rFonts w:ascii="Gill Sans MT" w:hAnsi="Gill Sans MT"/>
          <w:sz w:val="20"/>
          <w:lang w:eastAsia="zh-CN"/>
        </w:rPr>
        <w:t xml:space="preserve">, </w:t>
      </w:r>
      <w:r w:rsidRPr="00FF47B0">
        <w:rPr>
          <w:rFonts w:ascii="Gill Sans MT" w:hAnsi="Gill Sans MT"/>
          <w:b/>
          <w:sz w:val="20"/>
          <w:lang w:eastAsia="zh-CN"/>
        </w:rPr>
        <w:t>location</w:t>
      </w:r>
      <w:r w:rsidR="00FF47B0" w:rsidRPr="00FF47B0">
        <w:rPr>
          <w:rFonts w:ascii="Gill Sans MT" w:hAnsi="Gill Sans MT"/>
          <w:sz w:val="20"/>
          <w:lang w:eastAsia="zh-CN"/>
        </w:rPr>
        <w:t xml:space="preserve"> and expansion?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FF47B0" w:rsidTr="00FF47B0">
        <w:tc>
          <w:tcPr>
            <w:tcW w:w="8516" w:type="dxa"/>
          </w:tcPr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  <w:p w:rsidR="00FF47B0" w:rsidRDefault="00FF47B0" w:rsidP="00DF75CA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FF47B0" w:rsidRDefault="00FF47B0" w:rsidP="00DF75CA">
      <w:pPr>
        <w:rPr>
          <w:rFonts w:ascii="Gill Sans MT" w:hAnsi="Gill Sans MT"/>
          <w:lang w:eastAsia="zh-CN"/>
        </w:rPr>
      </w:pPr>
    </w:p>
    <w:p w:rsidR="002C7F47" w:rsidRPr="00FF47B0" w:rsidRDefault="00FF47B0" w:rsidP="00DF75CA">
      <w:pPr>
        <w:rPr>
          <w:rFonts w:ascii="Gill Sans MT" w:hAnsi="Gill Sans MT"/>
          <w:b/>
          <w:lang w:eastAsia="zh-CN"/>
        </w:rPr>
      </w:pPr>
      <w:r w:rsidRPr="00FF47B0">
        <w:rPr>
          <w:rFonts w:ascii="Gill Sans MT" w:hAnsi="Gill Sans MT"/>
          <w:b/>
          <w:lang w:eastAsia="zh-CN"/>
        </w:rPr>
        <w:lastRenderedPageBreak/>
        <w:t>Activity 6.7 (p.99)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FF47B0" w:rsidRPr="00A45B1F" w:rsidTr="00E8469A">
        <w:tc>
          <w:tcPr>
            <w:tcW w:w="8516" w:type="dxa"/>
          </w:tcPr>
          <w:p w:rsidR="00FF47B0" w:rsidRPr="00A45B1F" w:rsidRDefault="00FF47B0" w:rsidP="00E8469A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2C7F47" w:rsidRDefault="002C7F47" w:rsidP="00DF75CA">
      <w:pPr>
        <w:rPr>
          <w:rFonts w:ascii="Gill Sans MT" w:hAnsi="Gill Sans MT"/>
          <w:lang w:eastAsia="zh-CN"/>
        </w:rPr>
      </w:pPr>
    </w:p>
    <w:p w:rsidR="00174AE7" w:rsidRDefault="00174AE7" w:rsidP="00DF75CA">
      <w:pPr>
        <w:rPr>
          <w:rFonts w:ascii="Gill Sans MT" w:hAnsi="Gill Sans MT"/>
          <w:lang w:eastAsia="zh-CN"/>
        </w:rPr>
      </w:pPr>
      <w:r w:rsidRPr="00174AE7">
        <w:rPr>
          <w:rFonts w:ascii="Gill Sans MT" w:hAnsi="Gill Sans MT"/>
          <w:lang w:eastAsia="zh-CN"/>
        </w:rPr>
        <w:lastRenderedPageBreak/>
        <w:drawing>
          <wp:inline distT="0" distB="0" distL="0" distR="0">
            <wp:extent cx="5270500" cy="4394336"/>
            <wp:effectExtent l="19050" t="0" r="6350" b="6214"/>
            <wp:docPr id="4" name="Picture 1" descr="F:\Carl Bamford 2013-2014\Business studies images\Old graphs.charts\Screen shot 2011-06-23 at 05.48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:\Carl Bamford 2013-2014\Business studies images\Old graphs.charts\Screen shot 2011-06-23 at 05.48.3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9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AE7" w:rsidRDefault="00174AE7" w:rsidP="00DF75CA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174AE7" w:rsidTr="00174AE7">
        <w:tc>
          <w:tcPr>
            <w:tcW w:w="8516" w:type="dxa"/>
          </w:tcPr>
          <w:p w:rsidR="00174AE7" w:rsidRPr="00174AE7" w:rsidRDefault="00174AE7" w:rsidP="00DF75CA">
            <w:pPr>
              <w:rPr>
                <w:rFonts w:ascii="Gill Sans MT" w:hAnsi="Gill Sans MT"/>
                <w:sz w:val="20"/>
                <w:lang w:eastAsia="zh-CN"/>
              </w:rPr>
            </w:pPr>
            <w:r w:rsidRPr="00174AE7">
              <w:rPr>
                <w:rFonts w:ascii="Gill Sans MT" w:hAnsi="Gill Sans MT"/>
                <w:sz w:val="20"/>
                <w:lang w:eastAsia="zh-CN"/>
              </w:rPr>
              <w:t>Switzerland has a lot of ‘rich’ people. Is this chart misleading?</w:t>
            </w: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  <w:p w:rsidR="00174AE7" w:rsidRDefault="00174AE7" w:rsidP="00DF75CA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174AE7" w:rsidRDefault="00174AE7" w:rsidP="00DF75CA">
      <w:pPr>
        <w:rPr>
          <w:rFonts w:ascii="Gill Sans MT" w:hAnsi="Gill Sans MT"/>
          <w:lang w:eastAsia="zh-CN"/>
        </w:rPr>
      </w:pPr>
    </w:p>
    <w:p w:rsidR="004B2961" w:rsidRPr="00A45B1F" w:rsidRDefault="004B2961" w:rsidP="00314E6A">
      <w:pPr>
        <w:spacing w:line="360" w:lineRule="auto"/>
        <w:rPr>
          <w:rFonts w:ascii="Gill Sans MT" w:hAnsi="Gill Sans MT"/>
          <w:b/>
          <w:i/>
          <w:sz w:val="20"/>
        </w:rPr>
      </w:pPr>
      <w:r w:rsidRPr="00A45B1F">
        <w:rPr>
          <w:rFonts w:ascii="Gill Sans MT" w:hAnsi="Gill Sans MT"/>
          <w:b/>
          <w:i/>
          <w:sz w:val="20"/>
        </w:rPr>
        <w:lastRenderedPageBreak/>
        <w:t>Worksheet summary quiz and activity:</w:t>
      </w:r>
    </w:p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4B2961" w:rsidRPr="00A45B1F" w:rsidRDefault="00721096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 xml:space="preserve">Explain two ways in which a fast-food restaurant might be affected by an </w:t>
      </w:r>
      <w:r w:rsidRPr="00F84368">
        <w:rPr>
          <w:rFonts w:ascii="Gill Sans MT" w:hAnsi="Gill Sans MT"/>
          <w:b/>
          <w:sz w:val="20"/>
          <w:lang w:eastAsia="zh-CN"/>
        </w:rPr>
        <w:t>ageing</w:t>
      </w:r>
      <w:r>
        <w:rPr>
          <w:rFonts w:ascii="Gill Sans MT" w:hAnsi="Gill Sans MT"/>
          <w:sz w:val="20"/>
          <w:lang w:eastAsia="zh-CN"/>
        </w:rPr>
        <w:t xml:space="preserve"> </w:t>
      </w:r>
      <w:r w:rsidRPr="00F84368">
        <w:rPr>
          <w:rFonts w:ascii="Gill Sans MT" w:hAnsi="Gill Sans MT"/>
          <w:b/>
          <w:sz w:val="20"/>
          <w:lang w:eastAsia="zh-CN"/>
        </w:rPr>
        <w:t>population</w:t>
      </w:r>
      <w:r>
        <w:rPr>
          <w:rFonts w:ascii="Gill Sans MT" w:hAnsi="Gill Sans MT"/>
          <w:sz w:val="20"/>
          <w:lang w:eastAsia="zh-CN"/>
        </w:rPr>
        <w:t>.</w:t>
      </w:r>
      <w:r w:rsidR="006E1A37">
        <w:rPr>
          <w:rFonts w:ascii="Gill Sans MT" w:hAnsi="Gill Sans MT"/>
          <w:sz w:val="20"/>
          <w:lang w:eastAsia="zh-C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D83FC5" w:rsidRPr="00A45B1F" w:rsidTr="00160489">
        <w:tc>
          <w:tcPr>
            <w:tcW w:w="8516" w:type="dxa"/>
          </w:tcPr>
          <w:p w:rsidR="00D83FC5" w:rsidRPr="00A45B1F" w:rsidRDefault="00D83FC5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16326A" w:rsidRPr="00A45B1F" w:rsidRDefault="00721096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 xml:space="preserve">Suggest how increased </w:t>
      </w:r>
      <w:r w:rsidRPr="00F84368">
        <w:rPr>
          <w:rFonts w:ascii="Gill Sans MT" w:hAnsi="Gill Sans MT"/>
          <w:b/>
          <w:sz w:val="20"/>
          <w:lang w:eastAsia="zh-CN"/>
        </w:rPr>
        <w:t>women</w:t>
      </w:r>
      <w:r>
        <w:rPr>
          <w:rFonts w:ascii="Gill Sans MT" w:hAnsi="Gill Sans MT"/>
          <w:sz w:val="20"/>
          <w:lang w:eastAsia="zh-CN"/>
        </w:rPr>
        <w:t xml:space="preserve"> in the workforce can affect a firm’s overall strategy.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277F4" w:rsidRPr="00A45B1F" w:rsidTr="002E661D">
        <w:tc>
          <w:tcPr>
            <w:tcW w:w="8516" w:type="dxa"/>
          </w:tcPr>
          <w:p w:rsidR="004277F4" w:rsidRPr="00A45B1F" w:rsidRDefault="004277F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45B1F" w:rsidRPr="00A45B1F" w:rsidTr="002E661D">
        <w:tc>
          <w:tcPr>
            <w:tcW w:w="8516" w:type="dxa"/>
          </w:tcPr>
          <w:p w:rsidR="00A45B1F" w:rsidRPr="00A45B1F" w:rsidRDefault="00A45B1F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A45B1F" w:rsidRPr="00721096" w:rsidRDefault="00721096" w:rsidP="00721096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721096">
        <w:rPr>
          <w:rFonts w:ascii="Gill Sans MT" w:hAnsi="Gill Sans MT"/>
          <w:sz w:val="20"/>
        </w:rPr>
        <w:t xml:space="preserve">From a marketing perspective, </w:t>
      </w:r>
      <w:r>
        <w:rPr>
          <w:rFonts w:ascii="Gill Sans MT" w:hAnsi="Gill Sans MT"/>
          <w:sz w:val="20"/>
        </w:rPr>
        <w:t>choose one of social/demographic impacts and describe its potential</w:t>
      </w:r>
      <w:r w:rsidR="00F84368">
        <w:rPr>
          <w:rFonts w:ascii="Gill Sans MT" w:hAnsi="Gill Sans MT"/>
          <w:sz w:val="20"/>
        </w:rPr>
        <w:t xml:space="preserve"> marketing</w:t>
      </w:r>
      <w:r>
        <w:rPr>
          <w:rFonts w:ascii="Gill Sans MT" w:hAnsi="Gill Sans MT"/>
          <w:sz w:val="20"/>
        </w:rPr>
        <w:t xml:space="preserve"> impact.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21096" w:rsidRPr="00A45B1F" w:rsidTr="00AF03F4">
        <w:tc>
          <w:tcPr>
            <w:tcW w:w="8516" w:type="dxa"/>
          </w:tcPr>
          <w:p w:rsidR="00721096" w:rsidRPr="00A45B1F" w:rsidRDefault="00721096" w:rsidP="00AF03F4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721096" w:rsidRDefault="00721096" w:rsidP="004277F4">
      <w:pPr>
        <w:jc w:val="center"/>
        <w:rPr>
          <w:rFonts w:ascii="Gill Sans MT" w:hAnsi="Gill Sans MT"/>
          <w:b/>
        </w:rPr>
      </w:pPr>
    </w:p>
    <w:p w:rsidR="004277F4" w:rsidRPr="00BD5FA1" w:rsidRDefault="004277F4" w:rsidP="004277F4">
      <w:pPr>
        <w:jc w:val="center"/>
        <w:rPr>
          <w:rFonts w:ascii="Gill Sans MT" w:hAnsi="Gill Sans MT"/>
          <w:b/>
          <w:sz w:val="22"/>
          <w:lang w:eastAsia="zh-CN"/>
        </w:rPr>
      </w:pPr>
      <w:r w:rsidRPr="00BD5FA1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D5FA1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D5FA1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77F4" w:rsidTr="00033DAB"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D5FA1" w:rsidRDefault="00BD5FA1" w:rsidP="00BD5FA1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277F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4277F4" w:rsidRDefault="004277F4" w:rsidP="004277F4">
      <w:pPr>
        <w:jc w:val="center"/>
        <w:rPr>
          <w:rFonts w:ascii="Gill Sans MT" w:hAnsi="Gill Sans MT"/>
          <w:i/>
        </w:rPr>
      </w:pPr>
    </w:p>
    <w:p w:rsidR="004277F4" w:rsidRPr="00C934DE" w:rsidRDefault="004277F4" w:rsidP="004277F4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2268"/>
        <w:gridCol w:w="6248"/>
      </w:tblGrid>
      <w:tr w:rsidR="004277F4" w:rsidRPr="00580763" w:rsidTr="006E1A37">
        <w:tc>
          <w:tcPr>
            <w:tcW w:w="226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624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4277F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</w:tbl>
    <w:p w:rsidR="00D32106" w:rsidRPr="00D32106" w:rsidRDefault="00D32106" w:rsidP="00AC7E9E">
      <w:pPr>
        <w:jc w:val="center"/>
        <w:rPr>
          <w:rFonts w:ascii="Gill Sans MT" w:hAnsi="Gill Sans MT"/>
          <w:sz w:val="22"/>
        </w:rPr>
      </w:pPr>
    </w:p>
    <w:sectPr w:rsidR="00D32106" w:rsidRPr="00D32106" w:rsidSect="00DA0560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E7" w:rsidRDefault="00D27EE7">
      <w:r>
        <w:separator/>
      </w:r>
    </w:p>
  </w:endnote>
  <w:endnote w:type="continuationSeparator" w:id="1">
    <w:p w:rsidR="00D27EE7" w:rsidRDefault="00D2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D27EE7" w:rsidRDefault="007E5A85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D27EE7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1F70F9">
          <w:rPr>
            <w:rFonts w:ascii="Gill Sans MT" w:hAnsi="Gill Sans MT"/>
            <w:noProof/>
          </w:rPr>
          <w:t>11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D27EE7" w:rsidRDefault="00D27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E7" w:rsidRDefault="00D27EE7">
      <w:r>
        <w:separator/>
      </w:r>
    </w:p>
  </w:footnote>
  <w:footnote w:type="continuationSeparator" w:id="1">
    <w:p w:rsidR="00D27EE7" w:rsidRDefault="00D2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E7" w:rsidRPr="00706031" w:rsidRDefault="00D27EE7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2c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FEC"/>
    <w:multiLevelType w:val="hybridMultilevel"/>
    <w:tmpl w:val="08D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FD314B"/>
    <w:multiLevelType w:val="hybridMultilevel"/>
    <w:tmpl w:val="E230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6136"/>
    <w:multiLevelType w:val="hybridMultilevel"/>
    <w:tmpl w:val="413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16F7"/>
    <w:multiLevelType w:val="hybridMultilevel"/>
    <w:tmpl w:val="79621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63F0777"/>
    <w:multiLevelType w:val="hybridMultilevel"/>
    <w:tmpl w:val="3FF0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40B24"/>
    <w:multiLevelType w:val="hybridMultilevel"/>
    <w:tmpl w:val="3D3EC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E6E"/>
    <w:multiLevelType w:val="multilevel"/>
    <w:tmpl w:val="5404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1D552BC"/>
    <w:multiLevelType w:val="hybridMultilevel"/>
    <w:tmpl w:val="54AA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3305410"/>
    <w:multiLevelType w:val="multilevel"/>
    <w:tmpl w:val="6D7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42CE1"/>
    <w:multiLevelType w:val="hybridMultilevel"/>
    <w:tmpl w:val="C18E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2404C"/>
    <w:multiLevelType w:val="hybridMultilevel"/>
    <w:tmpl w:val="0B5C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4721"/>
    <w:multiLevelType w:val="hybridMultilevel"/>
    <w:tmpl w:val="1B5E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A58EF"/>
    <w:multiLevelType w:val="hybridMultilevel"/>
    <w:tmpl w:val="AED0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14081"/>
    <w:multiLevelType w:val="hybridMultilevel"/>
    <w:tmpl w:val="94EC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2C4F"/>
    <w:multiLevelType w:val="hybridMultilevel"/>
    <w:tmpl w:val="321C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3330"/>
    <w:multiLevelType w:val="hybridMultilevel"/>
    <w:tmpl w:val="F9D8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1632F"/>
    <w:multiLevelType w:val="hybridMultilevel"/>
    <w:tmpl w:val="B5B0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D3374"/>
    <w:multiLevelType w:val="hybridMultilevel"/>
    <w:tmpl w:val="5726A85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20"/>
  </w:num>
  <w:num w:numId="6">
    <w:abstractNumId w:val="18"/>
  </w:num>
  <w:num w:numId="7">
    <w:abstractNumId w:val="8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2"/>
  </w:num>
  <w:num w:numId="13">
    <w:abstractNumId w:val="21"/>
  </w:num>
  <w:num w:numId="14">
    <w:abstractNumId w:val="10"/>
  </w:num>
  <w:num w:numId="15">
    <w:abstractNumId w:val="19"/>
  </w:num>
  <w:num w:numId="16">
    <w:abstractNumId w:val="0"/>
  </w:num>
  <w:num w:numId="17">
    <w:abstractNumId w:val="13"/>
  </w:num>
  <w:num w:numId="18">
    <w:abstractNumId w:val="14"/>
  </w:num>
  <w:num w:numId="19">
    <w:abstractNumId w:val="4"/>
  </w:num>
  <w:num w:numId="20">
    <w:abstractNumId w:val="16"/>
  </w:num>
  <w:num w:numId="21">
    <w:abstractNumId w:val="22"/>
  </w:num>
  <w:num w:numId="22">
    <w:abstractNumId w:val="15"/>
  </w:num>
  <w:num w:numId="2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48CA"/>
    <w:rsid w:val="00017497"/>
    <w:rsid w:val="00032BCD"/>
    <w:rsid w:val="00033DAB"/>
    <w:rsid w:val="00037526"/>
    <w:rsid w:val="00062D54"/>
    <w:rsid w:val="00065CA2"/>
    <w:rsid w:val="000A40BA"/>
    <w:rsid w:val="000A4BF1"/>
    <w:rsid w:val="000B441D"/>
    <w:rsid w:val="000B5AE1"/>
    <w:rsid w:val="000B63BD"/>
    <w:rsid w:val="000C723A"/>
    <w:rsid w:val="000E6E37"/>
    <w:rsid w:val="000F552D"/>
    <w:rsid w:val="000F6038"/>
    <w:rsid w:val="00110288"/>
    <w:rsid w:val="001132A7"/>
    <w:rsid w:val="00116AC4"/>
    <w:rsid w:val="001269FE"/>
    <w:rsid w:val="00130A41"/>
    <w:rsid w:val="0013317E"/>
    <w:rsid w:val="0013573C"/>
    <w:rsid w:val="00156CB1"/>
    <w:rsid w:val="00160489"/>
    <w:rsid w:val="0016107F"/>
    <w:rsid w:val="0016326A"/>
    <w:rsid w:val="00163E1A"/>
    <w:rsid w:val="00171217"/>
    <w:rsid w:val="00174AE7"/>
    <w:rsid w:val="001857C2"/>
    <w:rsid w:val="0019005C"/>
    <w:rsid w:val="00196438"/>
    <w:rsid w:val="00197BDA"/>
    <w:rsid w:val="001A5C69"/>
    <w:rsid w:val="001B19BA"/>
    <w:rsid w:val="001E6503"/>
    <w:rsid w:val="001F34C3"/>
    <w:rsid w:val="001F70F9"/>
    <w:rsid w:val="00204C27"/>
    <w:rsid w:val="0020783B"/>
    <w:rsid w:val="0021125B"/>
    <w:rsid w:val="00232859"/>
    <w:rsid w:val="00251663"/>
    <w:rsid w:val="00254E68"/>
    <w:rsid w:val="00260C76"/>
    <w:rsid w:val="00265039"/>
    <w:rsid w:val="00281030"/>
    <w:rsid w:val="0028254B"/>
    <w:rsid w:val="002903A3"/>
    <w:rsid w:val="002A73B3"/>
    <w:rsid w:val="002B495B"/>
    <w:rsid w:val="002C7F47"/>
    <w:rsid w:val="002D0BD5"/>
    <w:rsid w:val="002E661D"/>
    <w:rsid w:val="002E7012"/>
    <w:rsid w:val="002F5F38"/>
    <w:rsid w:val="0031125E"/>
    <w:rsid w:val="00311801"/>
    <w:rsid w:val="00314E6A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61F85"/>
    <w:rsid w:val="00366A91"/>
    <w:rsid w:val="00366FF1"/>
    <w:rsid w:val="00390055"/>
    <w:rsid w:val="003A481C"/>
    <w:rsid w:val="003B4508"/>
    <w:rsid w:val="003C0BC0"/>
    <w:rsid w:val="003D77F6"/>
    <w:rsid w:val="003D7B81"/>
    <w:rsid w:val="003E3D1B"/>
    <w:rsid w:val="003E78AC"/>
    <w:rsid w:val="003F26CC"/>
    <w:rsid w:val="003F5BCE"/>
    <w:rsid w:val="004277F4"/>
    <w:rsid w:val="0043138E"/>
    <w:rsid w:val="004365D2"/>
    <w:rsid w:val="0043794C"/>
    <w:rsid w:val="00456F90"/>
    <w:rsid w:val="00464C8A"/>
    <w:rsid w:val="0047079B"/>
    <w:rsid w:val="00471A98"/>
    <w:rsid w:val="004A20B5"/>
    <w:rsid w:val="004A212B"/>
    <w:rsid w:val="004A426E"/>
    <w:rsid w:val="004A7AA2"/>
    <w:rsid w:val="004B2961"/>
    <w:rsid w:val="004C3CE0"/>
    <w:rsid w:val="004F6A43"/>
    <w:rsid w:val="00503990"/>
    <w:rsid w:val="00513D77"/>
    <w:rsid w:val="00521C94"/>
    <w:rsid w:val="00536E9F"/>
    <w:rsid w:val="00542E8D"/>
    <w:rsid w:val="005505D6"/>
    <w:rsid w:val="00550F13"/>
    <w:rsid w:val="00555C6F"/>
    <w:rsid w:val="0057437E"/>
    <w:rsid w:val="005769B1"/>
    <w:rsid w:val="005777A1"/>
    <w:rsid w:val="00580763"/>
    <w:rsid w:val="00593954"/>
    <w:rsid w:val="005B4A21"/>
    <w:rsid w:val="005C5357"/>
    <w:rsid w:val="005E4047"/>
    <w:rsid w:val="00610DF7"/>
    <w:rsid w:val="0066069A"/>
    <w:rsid w:val="0067373F"/>
    <w:rsid w:val="00684385"/>
    <w:rsid w:val="006854F5"/>
    <w:rsid w:val="006B003E"/>
    <w:rsid w:val="006B4AEC"/>
    <w:rsid w:val="006B522D"/>
    <w:rsid w:val="006C3323"/>
    <w:rsid w:val="006C3A43"/>
    <w:rsid w:val="006D4ADD"/>
    <w:rsid w:val="006D782E"/>
    <w:rsid w:val="006E1A37"/>
    <w:rsid w:val="006E50F3"/>
    <w:rsid w:val="006E5BED"/>
    <w:rsid w:val="006F7E58"/>
    <w:rsid w:val="00706031"/>
    <w:rsid w:val="00707694"/>
    <w:rsid w:val="00721096"/>
    <w:rsid w:val="00751530"/>
    <w:rsid w:val="00771DCE"/>
    <w:rsid w:val="00784516"/>
    <w:rsid w:val="00796C23"/>
    <w:rsid w:val="007A0601"/>
    <w:rsid w:val="007A70A4"/>
    <w:rsid w:val="007B211C"/>
    <w:rsid w:val="007B3918"/>
    <w:rsid w:val="007B74DC"/>
    <w:rsid w:val="007B7A6E"/>
    <w:rsid w:val="007C2F36"/>
    <w:rsid w:val="007C4E50"/>
    <w:rsid w:val="007E30DF"/>
    <w:rsid w:val="007E5A85"/>
    <w:rsid w:val="007E6FB1"/>
    <w:rsid w:val="007E7D70"/>
    <w:rsid w:val="007F5B8F"/>
    <w:rsid w:val="008079E3"/>
    <w:rsid w:val="00822355"/>
    <w:rsid w:val="00836C5F"/>
    <w:rsid w:val="008520C4"/>
    <w:rsid w:val="00857956"/>
    <w:rsid w:val="00875274"/>
    <w:rsid w:val="0089240F"/>
    <w:rsid w:val="008A14E4"/>
    <w:rsid w:val="008A7ED0"/>
    <w:rsid w:val="008B04B0"/>
    <w:rsid w:val="008C0108"/>
    <w:rsid w:val="008E0F6A"/>
    <w:rsid w:val="00902AD0"/>
    <w:rsid w:val="00926101"/>
    <w:rsid w:val="00953D6A"/>
    <w:rsid w:val="00961A1E"/>
    <w:rsid w:val="00975DD7"/>
    <w:rsid w:val="0099461A"/>
    <w:rsid w:val="009A7DEF"/>
    <w:rsid w:val="009C0959"/>
    <w:rsid w:val="009C0FE5"/>
    <w:rsid w:val="009D2FBD"/>
    <w:rsid w:val="009D510B"/>
    <w:rsid w:val="009D618C"/>
    <w:rsid w:val="009D7277"/>
    <w:rsid w:val="009E1061"/>
    <w:rsid w:val="009E7D89"/>
    <w:rsid w:val="00A06618"/>
    <w:rsid w:val="00A06956"/>
    <w:rsid w:val="00A07540"/>
    <w:rsid w:val="00A12685"/>
    <w:rsid w:val="00A20DC4"/>
    <w:rsid w:val="00A25F39"/>
    <w:rsid w:val="00A32375"/>
    <w:rsid w:val="00A33365"/>
    <w:rsid w:val="00A37079"/>
    <w:rsid w:val="00A378DE"/>
    <w:rsid w:val="00A45B1F"/>
    <w:rsid w:val="00A50766"/>
    <w:rsid w:val="00A52071"/>
    <w:rsid w:val="00A52801"/>
    <w:rsid w:val="00A55617"/>
    <w:rsid w:val="00A60812"/>
    <w:rsid w:val="00A663E0"/>
    <w:rsid w:val="00A724FA"/>
    <w:rsid w:val="00A72C73"/>
    <w:rsid w:val="00A86A90"/>
    <w:rsid w:val="00A92CC2"/>
    <w:rsid w:val="00AA2A01"/>
    <w:rsid w:val="00AC135E"/>
    <w:rsid w:val="00AC6406"/>
    <w:rsid w:val="00AC7E9E"/>
    <w:rsid w:val="00AD13EB"/>
    <w:rsid w:val="00AD7BD3"/>
    <w:rsid w:val="00AE277E"/>
    <w:rsid w:val="00AF1B4F"/>
    <w:rsid w:val="00AF1FA3"/>
    <w:rsid w:val="00B06201"/>
    <w:rsid w:val="00B1133F"/>
    <w:rsid w:val="00B123A9"/>
    <w:rsid w:val="00B13924"/>
    <w:rsid w:val="00B26BAE"/>
    <w:rsid w:val="00B401DA"/>
    <w:rsid w:val="00B467DC"/>
    <w:rsid w:val="00B47D3A"/>
    <w:rsid w:val="00B65F77"/>
    <w:rsid w:val="00B72E4A"/>
    <w:rsid w:val="00B810E8"/>
    <w:rsid w:val="00B82C3C"/>
    <w:rsid w:val="00B82FEE"/>
    <w:rsid w:val="00B973E6"/>
    <w:rsid w:val="00BA201F"/>
    <w:rsid w:val="00BA2F7B"/>
    <w:rsid w:val="00BB16F4"/>
    <w:rsid w:val="00BB72A3"/>
    <w:rsid w:val="00BD435D"/>
    <w:rsid w:val="00BD5FA1"/>
    <w:rsid w:val="00BE69E1"/>
    <w:rsid w:val="00BF684C"/>
    <w:rsid w:val="00C23A4F"/>
    <w:rsid w:val="00C27FBC"/>
    <w:rsid w:val="00C6534A"/>
    <w:rsid w:val="00C672A7"/>
    <w:rsid w:val="00C74C88"/>
    <w:rsid w:val="00C93512"/>
    <w:rsid w:val="00C94F5E"/>
    <w:rsid w:val="00CB63CD"/>
    <w:rsid w:val="00CB64EA"/>
    <w:rsid w:val="00CC187C"/>
    <w:rsid w:val="00CC3AA9"/>
    <w:rsid w:val="00CC485E"/>
    <w:rsid w:val="00CE5CAA"/>
    <w:rsid w:val="00D02C3A"/>
    <w:rsid w:val="00D06C4B"/>
    <w:rsid w:val="00D27EE7"/>
    <w:rsid w:val="00D32106"/>
    <w:rsid w:val="00D36321"/>
    <w:rsid w:val="00D364CE"/>
    <w:rsid w:val="00D448B3"/>
    <w:rsid w:val="00D5333F"/>
    <w:rsid w:val="00D61F48"/>
    <w:rsid w:val="00D77B9F"/>
    <w:rsid w:val="00D82518"/>
    <w:rsid w:val="00D83FC5"/>
    <w:rsid w:val="00D9165A"/>
    <w:rsid w:val="00DA0560"/>
    <w:rsid w:val="00DA4F42"/>
    <w:rsid w:val="00DC3138"/>
    <w:rsid w:val="00DD2D02"/>
    <w:rsid w:val="00DE4F52"/>
    <w:rsid w:val="00DF50F9"/>
    <w:rsid w:val="00DF75CA"/>
    <w:rsid w:val="00E02921"/>
    <w:rsid w:val="00E07DBC"/>
    <w:rsid w:val="00E14A51"/>
    <w:rsid w:val="00E150CA"/>
    <w:rsid w:val="00E160F3"/>
    <w:rsid w:val="00E20CEF"/>
    <w:rsid w:val="00E30FD5"/>
    <w:rsid w:val="00E36420"/>
    <w:rsid w:val="00E52797"/>
    <w:rsid w:val="00E62DC4"/>
    <w:rsid w:val="00E63FA3"/>
    <w:rsid w:val="00E71DA7"/>
    <w:rsid w:val="00E86281"/>
    <w:rsid w:val="00E971CD"/>
    <w:rsid w:val="00EA30ED"/>
    <w:rsid w:val="00EB3641"/>
    <w:rsid w:val="00EB5984"/>
    <w:rsid w:val="00ED7589"/>
    <w:rsid w:val="00EF53BF"/>
    <w:rsid w:val="00EF67AC"/>
    <w:rsid w:val="00F07E61"/>
    <w:rsid w:val="00F3019E"/>
    <w:rsid w:val="00F33D9B"/>
    <w:rsid w:val="00F80683"/>
    <w:rsid w:val="00F84368"/>
    <w:rsid w:val="00F96D42"/>
    <w:rsid w:val="00FB0924"/>
    <w:rsid w:val="00FB4F01"/>
    <w:rsid w:val="00FE5111"/>
    <w:rsid w:val="00FE6743"/>
    <w:rsid w:val="00FF47B0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basedOn w:val="TableNormal"/>
    <w:uiPriority w:val="60"/>
    <w:rsid w:val="00513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513D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13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64EF26-3062-42E3-A967-A51087D09A4F}">
      <dsp:nvSpPr>
        <dsp:cNvPr id="0" name=""/>
        <dsp:cNvSpPr/>
      </dsp:nvSpPr>
      <dsp:spPr>
        <a:xfrm>
          <a:off x="0" y="2314466"/>
          <a:ext cx="5270499" cy="759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Gill Sans MT" pitchFamily="34" charset="0"/>
            </a:rPr>
            <a:t>Save money</a:t>
          </a:r>
        </a:p>
      </dsp:txBody>
      <dsp:txXfrm>
        <a:off x="0" y="2314466"/>
        <a:ext cx="5270499" cy="410216"/>
      </dsp:txXfrm>
    </dsp:sp>
    <dsp:sp modelId="{C2CD3965-D89B-4BDE-8EB9-988CEAE8A99E}">
      <dsp:nvSpPr>
        <dsp:cNvPr id="0" name=""/>
        <dsp:cNvSpPr/>
      </dsp:nvSpPr>
      <dsp:spPr>
        <a:xfrm>
          <a:off x="0" y="2709489"/>
          <a:ext cx="2635250" cy="3494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latin typeface="Gill Sans MT" pitchFamily="34" charset="0"/>
            </a:rPr>
            <a:t>Use same marketing channels</a:t>
          </a:r>
        </a:p>
      </dsp:txBody>
      <dsp:txXfrm>
        <a:off x="0" y="2709489"/>
        <a:ext cx="2635250" cy="349443"/>
      </dsp:txXfrm>
    </dsp:sp>
    <dsp:sp modelId="{A14BAD27-CCC8-4BF0-98E1-5DEA43C3C562}">
      <dsp:nvSpPr>
        <dsp:cNvPr id="0" name=""/>
        <dsp:cNvSpPr/>
      </dsp:nvSpPr>
      <dsp:spPr>
        <a:xfrm>
          <a:off x="2635249" y="2709489"/>
          <a:ext cx="2635250" cy="3494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latin typeface="Gill Sans MT" pitchFamily="34" charset="0"/>
            </a:rPr>
            <a:t>Distribution costs</a:t>
          </a:r>
        </a:p>
      </dsp:txBody>
      <dsp:txXfrm>
        <a:off x="2635249" y="2709489"/>
        <a:ext cx="2635250" cy="349443"/>
      </dsp:txXfrm>
    </dsp:sp>
    <dsp:sp modelId="{26FAC2C1-2724-4532-966D-DBDD53E35571}">
      <dsp:nvSpPr>
        <dsp:cNvPr id="0" name=""/>
        <dsp:cNvSpPr/>
      </dsp:nvSpPr>
      <dsp:spPr>
        <a:xfrm rot="10800000">
          <a:off x="0" y="1157505"/>
          <a:ext cx="5270499" cy="116835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Gill Sans MT" pitchFamily="34" charset="0"/>
            </a:rPr>
            <a:t>Economies of scale</a:t>
          </a:r>
        </a:p>
      </dsp:txBody>
      <dsp:txXfrm rot="-10800000">
        <a:off x="0" y="1157505"/>
        <a:ext cx="5270499" cy="410093"/>
      </dsp:txXfrm>
    </dsp:sp>
    <dsp:sp modelId="{C091BBD1-C838-4C64-B8AA-EF6B0B142D12}">
      <dsp:nvSpPr>
        <dsp:cNvPr id="0" name=""/>
        <dsp:cNvSpPr/>
      </dsp:nvSpPr>
      <dsp:spPr>
        <a:xfrm>
          <a:off x="0" y="1567598"/>
          <a:ext cx="2635250" cy="3493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latin typeface="Gill Sans MT" pitchFamily="34" charset="0"/>
            </a:rPr>
            <a:t>Buying supplies</a:t>
          </a:r>
        </a:p>
      </dsp:txBody>
      <dsp:txXfrm>
        <a:off x="0" y="1567598"/>
        <a:ext cx="2635250" cy="349338"/>
      </dsp:txXfrm>
    </dsp:sp>
    <dsp:sp modelId="{9BCCAE3E-1620-42BF-AE58-73083530F175}">
      <dsp:nvSpPr>
        <dsp:cNvPr id="0" name=""/>
        <dsp:cNvSpPr/>
      </dsp:nvSpPr>
      <dsp:spPr>
        <a:xfrm>
          <a:off x="2635249" y="1567598"/>
          <a:ext cx="2635250" cy="3493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latin typeface="Gill Sans MT" pitchFamily="34" charset="0"/>
            </a:rPr>
            <a:t>Cut costs</a:t>
          </a:r>
        </a:p>
      </dsp:txBody>
      <dsp:txXfrm>
        <a:off x="2635249" y="1567598"/>
        <a:ext cx="2635250" cy="349338"/>
      </dsp:txXfrm>
    </dsp:sp>
    <dsp:sp modelId="{D5BC233A-838E-4C2C-A17F-E4023418BDB8}">
      <dsp:nvSpPr>
        <dsp:cNvPr id="0" name=""/>
        <dsp:cNvSpPr/>
      </dsp:nvSpPr>
      <dsp:spPr>
        <a:xfrm rot="10800000">
          <a:off x="0" y="543"/>
          <a:ext cx="5270499" cy="116835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Gill Sans MT" pitchFamily="34" charset="0"/>
            </a:rPr>
            <a:t>Share:</a:t>
          </a:r>
        </a:p>
      </dsp:txBody>
      <dsp:txXfrm rot="-10800000">
        <a:off x="0" y="543"/>
        <a:ext cx="5270499" cy="410093"/>
      </dsp:txXfrm>
    </dsp:sp>
    <dsp:sp modelId="{19902AA6-3892-45B3-A4C2-4EFC1993BBFB}">
      <dsp:nvSpPr>
        <dsp:cNvPr id="0" name=""/>
        <dsp:cNvSpPr/>
      </dsp:nvSpPr>
      <dsp:spPr>
        <a:xfrm>
          <a:off x="0" y="410636"/>
          <a:ext cx="2635250" cy="3493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latin typeface="Gill Sans MT" pitchFamily="34" charset="0"/>
            </a:rPr>
            <a:t>            Research facilities		</a:t>
          </a:r>
        </a:p>
      </dsp:txBody>
      <dsp:txXfrm>
        <a:off x="0" y="410636"/>
        <a:ext cx="2635250" cy="349338"/>
      </dsp:txXfrm>
    </dsp:sp>
    <dsp:sp modelId="{6F9CFE1D-6AA2-4D9D-B70D-6C2F8D0033F2}">
      <dsp:nvSpPr>
        <dsp:cNvPr id="0" name=""/>
        <dsp:cNvSpPr/>
      </dsp:nvSpPr>
      <dsp:spPr>
        <a:xfrm>
          <a:off x="2635249" y="410636"/>
          <a:ext cx="2635250" cy="3493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latin typeface="Gill Sans MT" pitchFamily="34" charset="0"/>
            </a:rPr>
            <a:t>Pool ideas </a:t>
          </a:r>
        </a:p>
      </dsp:txBody>
      <dsp:txXfrm>
        <a:off x="2635249" y="410636"/>
        <a:ext cx="2635250" cy="349338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84D0-E81D-4A4F-90EE-7AB32F13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Bamford</dc:creator>
  <cp:lastModifiedBy>123</cp:lastModifiedBy>
  <cp:revision>25</cp:revision>
  <cp:lastPrinted>2013-09-26T15:22:00Z</cp:lastPrinted>
  <dcterms:created xsi:type="dcterms:W3CDTF">2013-09-12T15:59:00Z</dcterms:created>
  <dcterms:modified xsi:type="dcterms:W3CDTF">2013-09-26T15:25:00Z</dcterms:modified>
</cp:coreProperties>
</file>