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763" w:rsidRDefault="00580763"/>
    <w:tbl>
      <w:tblPr>
        <w:tblStyle w:val="TableGrid"/>
        <w:tblW w:w="8931" w:type="dxa"/>
        <w:tblInd w:w="108"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0A0"/>
      </w:tblPr>
      <w:tblGrid>
        <w:gridCol w:w="8931"/>
      </w:tblGrid>
      <w:tr w:rsidR="00065CA2" w:rsidRPr="00706031" w:rsidTr="00314E6A">
        <w:trPr>
          <w:trHeight w:val="809"/>
        </w:trPr>
        <w:tc>
          <w:tcPr>
            <w:tcW w:w="8931" w:type="dxa"/>
          </w:tcPr>
          <w:p w:rsidR="00580763" w:rsidRDefault="00580763" w:rsidP="00065CA2">
            <w:pPr>
              <w:jc w:val="center"/>
              <w:rPr>
                <w:rFonts w:ascii="Gill Sans MT" w:hAnsi="Gill Sans MT"/>
              </w:rPr>
            </w:pPr>
            <w:bookmarkStart w:id="0" w:name="OLE_LINK1"/>
          </w:p>
          <w:p w:rsidR="00065CA2" w:rsidRPr="007E7D70" w:rsidRDefault="004F6A43" w:rsidP="00065CA2">
            <w:pPr>
              <w:jc w:val="center"/>
              <w:rPr>
                <w:rFonts w:ascii="Gill Sans MT" w:hAnsi="Gill Sans MT"/>
                <w:b/>
                <w:i/>
                <w:sz w:val="28"/>
                <w:szCs w:val="28"/>
                <w:lang w:eastAsia="zh-CN"/>
              </w:rPr>
            </w:pPr>
            <w:r>
              <w:rPr>
                <w:rFonts w:ascii="Gill Sans MT" w:hAnsi="Gill Sans MT"/>
                <w:b/>
                <w:i/>
                <w:sz w:val="36"/>
                <w:szCs w:val="28"/>
                <w:lang w:eastAsia="zh-CN"/>
              </w:rPr>
              <w:t>External influences</w:t>
            </w:r>
            <w:r w:rsidR="00A55617">
              <w:rPr>
                <w:rFonts w:ascii="Gill Sans MT" w:hAnsi="Gill Sans MT"/>
                <w:b/>
                <w:i/>
                <w:sz w:val="36"/>
                <w:szCs w:val="28"/>
                <w:lang w:eastAsia="zh-CN"/>
              </w:rPr>
              <w:t xml:space="preserve"> – </w:t>
            </w:r>
            <w:r w:rsidR="007C2F36">
              <w:rPr>
                <w:rFonts w:ascii="Gill Sans MT" w:hAnsi="Gill Sans MT"/>
                <w:b/>
                <w:i/>
                <w:sz w:val="36"/>
                <w:szCs w:val="28"/>
                <w:lang w:eastAsia="zh-CN"/>
              </w:rPr>
              <w:t>Technological</w:t>
            </w:r>
          </w:p>
          <w:p w:rsidR="00580763" w:rsidRPr="00706031" w:rsidRDefault="00580763" w:rsidP="00706031">
            <w:pPr>
              <w:jc w:val="center"/>
              <w:rPr>
                <w:rFonts w:ascii="Gill Sans MT" w:hAnsi="Gill Sans MT"/>
                <w:i/>
              </w:rPr>
            </w:pPr>
          </w:p>
        </w:tc>
      </w:tr>
      <w:bookmarkEnd w:id="0"/>
    </w:tbl>
    <w:p w:rsidR="00065CA2" w:rsidRPr="00706031" w:rsidRDefault="00065CA2">
      <w:pPr>
        <w:rPr>
          <w:rFonts w:ascii="Gill Sans MT" w:hAnsi="Gill Sans MT"/>
        </w:rPr>
      </w:pPr>
    </w:p>
    <w:p w:rsidR="0019005C" w:rsidRDefault="0019005C">
      <w:pPr>
        <w:rPr>
          <w:rFonts w:ascii="Gill Sans MT" w:hAnsi="Gill Sans MT"/>
          <w:b/>
          <w:sz w:val="28"/>
        </w:rPr>
      </w:pPr>
      <w:r w:rsidRPr="00A71574">
        <w:rPr>
          <w:rFonts w:ascii="Gill Sans MT" w:hAnsi="Gill Sans MT"/>
          <w:b/>
          <w:sz w:val="28"/>
        </w:rPr>
        <w:t xml:space="preserve">Introduction: </w:t>
      </w:r>
    </w:p>
    <w:p w:rsidR="00A71574" w:rsidRDefault="009812F0" w:rsidP="00A71574">
      <w:pPr>
        <w:pStyle w:val="ListParagraph"/>
        <w:numPr>
          <w:ilvl w:val="0"/>
          <w:numId w:val="15"/>
        </w:numPr>
        <w:rPr>
          <w:rFonts w:ascii="Gill Sans MT" w:hAnsi="Gill Sans MT"/>
          <w:b/>
        </w:rPr>
      </w:pPr>
      <w:r w:rsidRPr="009812F0">
        <w:rPr>
          <w:rFonts w:ascii="Gill Sans MT" w:hAnsi="Gill Sans MT"/>
          <w:b/>
        </w:rPr>
        <w:t>How technology affects businesses</w:t>
      </w:r>
    </w:p>
    <w:p w:rsidR="009812F0" w:rsidRPr="009812F0" w:rsidRDefault="009812F0" w:rsidP="007126B4">
      <w:pPr>
        <w:pStyle w:val="ListParagraph"/>
        <w:rPr>
          <w:rFonts w:ascii="Gill Sans MT" w:hAnsi="Gill Sans MT"/>
          <w:b/>
        </w:rPr>
      </w:pPr>
    </w:p>
    <w:p w:rsidR="00160489" w:rsidRDefault="00160489" w:rsidP="0057437E">
      <w:pPr>
        <w:rPr>
          <w:rFonts w:ascii="Gill Sans MT" w:hAnsi="Gill Sans MT"/>
          <w:lang w:eastAsia="zh-CN"/>
        </w:rPr>
      </w:pPr>
    </w:p>
    <w:p w:rsidR="000255EA" w:rsidRDefault="000255EA" w:rsidP="00314E6A">
      <w:pPr>
        <w:spacing w:line="360" w:lineRule="auto"/>
        <w:rPr>
          <w:rFonts w:ascii="Gill Sans MT" w:hAnsi="Gill Sans MT"/>
          <w:b/>
          <w:i/>
          <w:sz w:val="20"/>
        </w:rPr>
      </w:pPr>
      <w:proofErr w:type="gramStart"/>
      <w:r>
        <w:rPr>
          <w:rFonts w:ascii="Gill Sans MT" w:hAnsi="Gill Sans MT"/>
          <w:b/>
          <w:i/>
          <w:sz w:val="20"/>
        </w:rPr>
        <w:t>p.91-97</w:t>
      </w:r>
      <w:proofErr w:type="gramEnd"/>
    </w:p>
    <w:p w:rsidR="00A71574" w:rsidRDefault="00A71574" w:rsidP="00314E6A">
      <w:pPr>
        <w:spacing w:line="360" w:lineRule="auto"/>
        <w:rPr>
          <w:rFonts w:ascii="Gill Sans MT" w:hAnsi="Gill Sans MT"/>
          <w:b/>
          <w:sz w:val="20"/>
        </w:rPr>
      </w:pPr>
    </w:p>
    <w:p w:rsidR="00A71574" w:rsidRDefault="00A71574" w:rsidP="00314E6A">
      <w:pPr>
        <w:spacing w:line="360" w:lineRule="auto"/>
        <w:rPr>
          <w:rFonts w:ascii="Gill Sans MT" w:hAnsi="Gill Sans MT"/>
          <w:b/>
          <w:sz w:val="20"/>
        </w:rPr>
      </w:pPr>
      <w:r>
        <w:rPr>
          <w:rFonts w:ascii="Gill Sans MT" w:hAnsi="Gill Sans MT"/>
          <w:b/>
          <w:sz w:val="20"/>
        </w:rPr>
        <w:t>Technology – what does it mean?</w:t>
      </w:r>
    </w:p>
    <w:tbl>
      <w:tblPr>
        <w:tblStyle w:val="TableGrid"/>
        <w:tblW w:w="0" w:type="auto"/>
        <w:tblLook w:val="04A0"/>
      </w:tblPr>
      <w:tblGrid>
        <w:gridCol w:w="8516"/>
      </w:tblGrid>
      <w:tr w:rsidR="00A71574" w:rsidTr="00A71574">
        <w:tc>
          <w:tcPr>
            <w:tcW w:w="8516" w:type="dxa"/>
          </w:tcPr>
          <w:p w:rsidR="00A71574" w:rsidRDefault="00A71574" w:rsidP="00314E6A">
            <w:pPr>
              <w:spacing w:line="360" w:lineRule="auto"/>
              <w:rPr>
                <w:rFonts w:ascii="Gill Sans MT" w:hAnsi="Gill Sans MT"/>
                <w:b/>
                <w:sz w:val="20"/>
              </w:rPr>
            </w:pPr>
          </w:p>
          <w:p w:rsidR="00A71574" w:rsidRDefault="00A71574" w:rsidP="00314E6A">
            <w:pPr>
              <w:spacing w:line="360" w:lineRule="auto"/>
              <w:rPr>
                <w:rFonts w:ascii="Gill Sans MT" w:hAnsi="Gill Sans MT"/>
                <w:b/>
                <w:sz w:val="20"/>
              </w:rPr>
            </w:pPr>
          </w:p>
          <w:p w:rsidR="00A71574" w:rsidRDefault="00A71574" w:rsidP="00314E6A">
            <w:pPr>
              <w:spacing w:line="360" w:lineRule="auto"/>
              <w:rPr>
                <w:rFonts w:ascii="Gill Sans MT" w:hAnsi="Gill Sans MT"/>
                <w:b/>
                <w:sz w:val="20"/>
              </w:rPr>
            </w:pPr>
          </w:p>
        </w:tc>
      </w:tr>
    </w:tbl>
    <w:p w:rsidR="00A71574" w:rsidRDefault="00A71574" w:rsidP="00314E6A">
      <w:pPr>
        <w:spacing w:line="360" w:lineRule="auto"/>
        <w:rPr>
          <w:rFonts w:ascii="Gill Sans MT" w:hAnsi="Gill Sans MT"/>
          <w:b/>
          <w:sz w:val="20"/>
        </w:rPr>
      </w:pPr>
    </w:p>
    <w:p w:rsidR="00A71574" w:rsidRDefault="00A71574" w:rsidP="00A71574">
      <w:pPr>
        <w:spacing w:line="276" w:lineRule="auto"/>
        <w:rPr>
          <w:rFonts w:ascii="Gill Sans MT" w:hAnsi="Gill Sans MT"/>
          <w:sz w:val="20"/>
        </w:rPr>
      </w:pPr>
      <w:r w:rsidRPr="00A71574">
        <w:rPr>
          <w:rFonts w:ascii="Gill Sans MT" w:hAnsi="Gill Sans MT"/>
          <w:sz w:val="20"/>
        </w:rPr>
        <w:t xml:space="preserve">Let’s focus on high-technology machines and processes that are loosely based on information technology (IT). </w:t>
      </w:r>
    </w:p>
    <w:p w:rsidR="00A71574" w:rsidRDefault="00A71574" w:rsidP="00314E6A">
      <w:pPr>
        <w:spacing w:line="360" w:lineRule="auto"/>
        <w:rPr>
          <w:rFonts w:ascii="Gill Sans MT" w:hAnsi="Gill Sans MT"/>
          <w:sz w:val="20"/>
        </w:rPr>
      </w:pPr>
    </w:p>
    <w:p w:rsidR="00A71574" w:rsidRPr="00A71574" w:rsidRDefault="00A71574" w:rsidP="00A71574">
      <w:pPr>
        <w:rPr>
          <w:rFonts w:ascii="Gill Sans MT" w:hAnsi="Gill Sans MT"/>
          <w:sz w:val="20"/>
        </w:rPr>
      </w:pPr>
      <w:r w:rsidRPr="00A71574">
        <w:rPr>
          <w:rFonts w:ascii="Gill Sans MT" w:hAnsi="Gill Sans MT"/>
          <w:sz w:val="20"/>
        </w:rPr>
        <w:t xml:space="preserve">Changes in technology often act as the major influence on an organisation. Any business that fails to keep pace with technological change will find that its competitive position is affected through (for example) operating outdated production equipment, using slow or inefficient communications equipment, or failing to use the internet and other e-commerce technological developments. </w:t>
      </w:r>
    </w:p>
    <w:p w:rsidR="00A71574" w:rsidRPr="00A71574" w:rsidRDefault="00A71574" w:rsidP="00A71574">
      <w:pPr>
        <w:rPr>
          <w:rFonts w:ascii="Gill Sans MT" w:hAnsi="Gill Sans MT"/>
          <w:sz w:val="20"/>
        </w:rPr>
      </w:pPr>
    </w:p>
    <w:p w:rsidR="00A71574" w:rsidRPr="00A71574" w:rsidRDefault="00A71574" w:rsidP="00A71574">
      <w:pPr>
        <w:rPr>
          <w:rFonts w:ascii="Gill Sans MT" w:hAnsi="Gill Sans MT"/>
          <w:sz w:val="20"/>
        </w:rPr>
      </w:pPr>
      <w:r w:rsidRPr="00A71574">
        <w:rPr>
          <w:rFonts w:ascii="Gill Sans MT" w:hAnsi="Gill Sans MT"/>
          <w:b/>
          <w:sz w:val="20"/>
        </w:rPr>
        <w:t>New products</w:t>
      </w:r>
      <w:r w:rsidRPr="00A71574">
        <w:rPr>
          <w:rFonts w:ascii="Gill Sans MT" w:hAnsi="Gill Sans MT"/>
          <w:sz w:val="20"/>
        </w:rPr>
        <w:t xml:space="preserve">, </w:t>
      </w:r>
      <w:r w:rsidRPr="00A71574">
        <w:rPr>
          <w:rFonts w:ascii="Gill Sans MT" w:hAnsi="Gill Sans MT"/>
          <w:b/>
          <w:sz w:val="20"/>
        </w:rPr>
        <w:t>markets</w:t>
      </w:r>
      <w:r w:rsidRPr="00A71574">
        <w:rPr>
          <w:rFonts w:ascii="Gill Sans MT" w:hAnsi="Gill Sans MT"/>
          <w:sz w:val="20"/>
        </w:rPr>
        <w:t xml:space="preserve"> or </w:t>
      </w:r>
      <w:r w:rsidRPr="00A71574">
        <w:rPr>
          <w:rFonts w:ascii="Gill Sans MT" w:hAnsi="Gill Sans MT"/>
          <w:b/>
          <w:sz w:val="20"/>
        </w:rPr>
        <w:t>segments</w:t>
      </w:r>
      <w:r w:rsidRPr="00A71574">
        <w:rPr>
          <w:rFonts w:ascii="Gill Sans MT" w:hAnsi="Gill Sans MT"/>
          <w:sz w:val="20"/>
        </w:rPr>
        <w:t xml:space="preserve"> are created through </w:t>
      </w:r>
      <w:r w:rsidRPr="00A71574">
        <w:rPr>
          <w:rFonts w:ascii="Gill Sans MT" w:hAnsi="Gill Sans MT"/>
          <w:b/>
          <w:sz w:val="20"/>
        </w:rPr>
        <w:t>technological</w:t>
      </w:r>
      <w:r w:rsidR="009812F0">
        <w:rPr>
          <w:rFonts w:ascii="Gill Sans MT" w:hAnsi="Gill Sans MT"/>
          <w:b/>
          <w:sz w:val="20"/>
        </w:rPr>
        <w:t xml:space="preserve"> </w:t>
      </w:r>
      <w:r w:rsidRPr="00A71574">
        <w:rPr>
          <w:rFonts w:ascii="Gill Sans MT" w:hAnsi="Gill Sans MT"/>
          <w:b/>
          <w:sz w:val="20"/>
        </w:rPr>
        <w:t>developments</w:t>
      </w:r>
      <w:r w:rsidRPr="00A71574">
        <w:rPr>
          <w:rFonts w:ascii="Gill Sans MT" w:hAnsi="Gill Sans MT"/>
          <w:sz w:val="20"/>
        </w:rPr>
        <w:t xml:space="preserve">. </w:t>
      </w:r>
    </w:p>
    <w:p w:rsidR="00A71574" w:rsidRPr="00A71574" w:rsidRDefault="00A71574" w:rsidP="00A71574">
      <w:pPr>
        <w:rPr>
          <w:rFonts w:ascii="Gill Sans MT" w:hAnsi="Gill Sans MT"/>
          <w:sz w:val="20"/>
        </w:rPr>
      </w:pPr>
    </w:p>
    <w:p w:rsidR="00A71574" w:rsidRPr="00A71574" w:rsidRDefault="00A71574" w:rsidP="00A71574">
      <w:pPr>
        <w:rPr>
          <w:rFonts w:ascii="Gill Sans MT" w:hAnsi="Gill Sans MT"/>
          <w:sz w:val="20"/>
        </w:rPr>
      </w:pPr>
      <w:r w:rsidRPr="00A71574">
        <w:rPr>
          <w:rFonts w:ascii="Gill Sans MT" w:hAnsi="Gill Sans MT"/>
          <w:sz w:val="20"/>
        </w:rPr>
        <w:t>Examples include:</w:t>
      </w:r>
    </w:p>
    <w:p w:rsidR="00A71574" w:rsidRPr="00A71574" w:rsidRDefault="00A71574" w:rsidP="00A71574">
      <w:pPr>
        <w:pStyle w:val="ListParagraph"/>
        <w:numPr>
          <w:ilvl w:val="0"/>
          <w:numId w:val="16"/>
        </w:numPr>
        <w:rPr>
          <w:rFonts w:ascii="Gill Sans MT" w:hAnsi="Gill Sans MT"/>
          <w:sz w:val="20"/>
        </w:rPr>
      </w:pPr>
      <w:r w:rsidRPr="00A71574">
        <w:rPr>
          <w:rFonts w:ascii="Gill Sans MT" w:hAnsi="Gill Sans MT"/>
          <w:sz w:val="20"/>
        </w:rPr>
        <w:t>The worldwide mobile phone market</w:t>
      </w:r>
      <w:r w:rsidR="00554149">
        <w:rPr>
          <w:rFonts w:ascii="Gill Sans MT" w:hAnsi="Gill Sans MT"/>
          <w:sz w:val="20"/>
        </w:rPr>
        <w:t xml:space="preserve"> – dumb phones versus </w:t>
      </w:r>
      <w:proofErr w:type="spellStart"/>
      <w:r w:rsidR="00554149">
        <w:rPr>
          <w:rFonts w:ascii="Gill Sans MT" w:hAnsi="Gill Sans MT"/>
          <w:sz w:val="20"/>
        </w:rPr>
        <w:t>smartphones</w:t>
      </w:r>
      <w:proofErr w:type="spellEnd"/>
    </w:p>
    <w:p w:rsidR="00A71574" w:rsidRPr="00A71574" w:rsidRDefault="00A71574" w:rsidP="00A71574">
      <w:pPr>
        <w:pStyle w:val="ListParagraph"/>
        <w:numPr>
          <w:ilvl w:val="0"/>
          <w:numId w:val="16"/>
        </w:numPr>
        <w:rPr>
          <w:rFonts w:ascii="Gill Sans MT" w:hAnsi="Gill Sans MT"/>
          <w:sz w:val="20"/>
        </w:rPr>
      </w:pPr>
      <w:r w:rsidRPr="00A71574">
        <w:rPr>
          <w:rFonts w:ascii="Gill Sans MT" w:hAnsi="Gill Sans MT"/>
          <w:sz w:val="20"/>
        </w:rPr>
        <w:t xml:space="preserve">Electronic downloads of </w:t>
      </w:r>
      <w:r w:rsidRPr="00554149">
        <w:rPr>
          <w:rFonts w:ascii="Gill Sans MT" w:hAnsi="Gill Sans MT"/>
          <w:b/>
          <w:sz w:val="20"/>
        </w:rPr>
        <w:t>music files</w:t>
      </w:r>
      <w:r w:rsidR="00554149">
        <w:rPr>
          <w:rFonts w:ascii="Gill Sans MT" w:hAnsi="Gill Sans MT"/>
          <w:sz w:val="20"/>
        </w:rPr>
        <w:t xml:space="preserve">(MP3/MP4) </w:t>
      </w:r>
      <w:r w:rsidRPr="00A71574">
        <w:rPr>
          <w:rFonts w:ascii="Gill Sans MT" w:hAnsi="Gill Sans MT"/>
          <w:sz w:val="20"/>
        </w:rPr>
        <w:t xml:space="preserve">that replace </w:t>
      </w:r>
      <w:r w:rsidRPr="00554149">
        <w:rPr>
          <w:rFonts w:ascii="Gill Sans MT" w:hAnsi="Gill Sans MT"/>
          <w:b/>
          <w:sz w:val="20"/>
        </w:rPr>
        <w:t>CDs</w:t>
      </w:r>
      <w:r w:rsidR="009812F0">
        <w:rPr>
          <w:rFonts w:ascii="Gill Sans MT" w:hAnsi="Gill Sans MT"/>
          <w:b/>
          <w:sz w:val="20"/>
        </w:rPr>
        <w:t xml:space="preserve"> </w:t>
      </w:r>
      <w:r w:rsidR="00554149">
        <w:rPr>
          <w:rFonts w:ascii="Gill Sans MT" w:hAnsi="Gill Sans MT"/>
          <w:sz w:val="20"/>
        </w:rPr>
        <w:t xml:space="preserve">and </w:t>
      </w:r>
      <w:r w:rsidR="00554149" w:rsidRPr="00554149">
        <w:rPr>
          <w:rFonts w:ascii="Gill Sans MT" w:hAnsi="Gill Sans MT"/>
          <w:b/>
          <w:sz w:val="20"/>
        </w:rPr>
        <w:t>DVDs</w:t>
      </w:r>
      <w:r w:rsidR="009812F0">
        <w:rPr>
          <w:rFonts w:ascii="Gill Sans MT" w:hAnsi="Gill Sans MT"/>
          <w:b/>
          <w:sz w:val="20"/>
        </w:rPr>
        <w:t xml:space="preserve"> </w:t>
      </w:r>
      <w:r w:rsidRPr="00A71574">
        <w:rPr>
          <w:rFonts w:ascii="Gill Sans MT" w:hAnsi="Gill Sans MT"/>
          <w:sz w:val="20"/>
        </w:rPr>
        <w:t>being bought</w:t>
      </w:r>
      <w:r>
        <w:rPr>
          <w:rFonts w:ascii="Gill Sans MT" w:hAnsi="Gill Sans MT"/>
          <w:sz w:val="20"/>
        </w:rPr>
        <w:t xml:space="preserve"> –</w:t>
      </w:r>
      <w:r w:rsidR="00554149">
        <w:rPr>
          <w:rFonts w:ascii="Gill Sans MT" w:hAnsi="Gill Sans MT"/>
          <w:sz w:val="20"/>
        </w:rPr>
        <w:t xml:space="preserve"> nowadays clouds may store them</w:t>
      </w:r>
      <w:r w:rsidR="00CF2F7C">
        <w:rPr>
          <w:rFonts w:ascii="Gill Sans MT" w:hAnsi="Gill Sans MT"/>
          <w:sz w:val="20"/>
        </w:rPr>
        <w:t xml:space="preserve"> or YouTube, </w:t>
      </w:r>
      <w:proofErr w:type="spellStart"/>
      <w:r w:rsidR="00CF2F7C">
        <w:rPr>
          <w:rFonts w:ascii="Gill Sans MT" w:hAnsi="Gill Sans MT"/>
          <w:sz w:val="20"/>
        </w:rPr>
        <w:t>Youku</w:t>
      </w:r>
      <w:proofErr w:type="spellEnd"/>
    </w:p>
    <w:p w:rsidR="00A71574" w:rsidRPr="00A71574" w:rsidRDefault="00A71574" w:rsidP="00A71574">
      <w:pPr>
        <w:pStyle w:val="ListParagraph"/>
        <w:numPr>
          <w:ilvl w:val="0"/>
          <w:numId w:val="16"/>
        </w:numPr>
        <w:rPr>
          <w:rFonts w:ascii="Gill Sans MT" w:hAnsi="Gill Sans MT"/>
          <w:sz w:val="20"/>
        </w:rPr>
      </w:pPr>
      <w:r w:rsidRPr="00A71574">
        <w:rPr>
          <w:rFonts w:ascii="Gill Sans MT" w:hAnsi="Gill Sans MT"/>
          <w:sz w:val="20"/>
        </w:rPr>
        <w:t xml:space="preserve">Developments in </w:t>
      </w:r>
      <w:r w:rsidRPr="00554149">
        <w:rPr>
          <w:rFonts w:ascii="Gill Sans MT" w:hAnsi="Gill Sans MT"/>
          <w:b/>
          <w:sz w:val="20"/>
        </w:rPr>
        <w:t>videoconferencing</w:t>
      </w:r>
      <w:r w:rsidRPr="00A71574">
        <w:rPr>
          <w:rFonts w:ascii="Gill Sans MT" w:hAnsi="Gill Sans MT"/>
          <w:sz w:val="20"/>
        </w:rPr>
        <w:t>, avoiding the need to meet face to face</w:t>
      </w:r>
    </w:p>
    <w:p w:rsidR="00A71574" w:rsidRDefault="00A71574" w:rsidP="00A71574">
      <w:pPr>
        <w:pStyle w:val="ListParagraph"/>
        <w:numPr>
          <w:ilvl w:val="0"/>
          <w:numId w:val="16"/>
        </w:numPr>
        <w:rPr>
          <w:rFonts w:ascii="Gill Sans MT" w:hAnsi="Gill Sans MT"/>
          <w:sz w:val="20"/>
        </w:rPr>
      </w:pPr>
      <w:r w:rsidRPr="00554149">
        <w:rPr>
          <w:rFonts w:ascii="Gill Sans MT" w:hAnsi="Gill Sans MT"/>
          <w:b/>
          <w:sz w:val="20"/>
        </w:rPr>
        <w:t>Solar panel</w:t>
      </w:r>
      <w:r w:rsidRPr="00A71574">
        <w:rPr>
          <w:rFonts w:ascii="Gill Sans MT" w:hAnsi="Gill Sans MT"/>
          <w:sz w:val="20"/>
        </w:rPr>
        <w:t xml:space="preserve"> and </w:t>
      </w:r>
      <w:r w:rsidRPr="00554149">
        <w:rPr>
          <w:rFonts w:ascii="Gill Sans MT" w:hAnsi="Gill Sans MT"/>
          <w:b/>
          <w:sz w:val="20"/>
        </w:rPr>
        <w:t>wind technologies</w:t>
      </w:r>
      <w:r w:rsidRPr="00A71574">
        <w:rPr>
          <w:rFonts w:ascii="Gill Sans MT" w:hAnsi="Gill Sans MT"/>
          <w:sz w:val="20"/>
        </w:rPr>
        <w:t xml:space="preserve"> being used for power and heating </w:t>
      </w:r>
    </w:p>
    <w:p w:rsidR="00A71574" w:rsidRDefault="00A71574" w:rsidP="00A71574">
      <w:pPr>
        <w:pStyle w:val="ListParagraph"/>
        <w:numPr>
          <w:ilvl w:val="0"/>
          <w:numId w:val="16"/>
        </w:numPr>
        <w:rPr>
          <w:rFonts w:ascii="Gill Sans MT" w:hAnsi="Gill Sans MT"/>
          <w:sz w:val="20"/>
        </w:rPr>
      </w:pPr>
      <w:r w:rsidRPr="00554149">
        <w:rPr>
          <w:rFonts w:ascii="Gill Sans MT" w:hAnsi="Gill Sans MT"/>
          <w:b/>
          <w:sz w:val="20"/>
        </w:rPr>
        <w:t>3D printing</w:t>
      </w:r>
      <w:r>
        <w:rPr>
          <w:rFonts w:ascii="Gill Sans MT" w:hAnsi="Gill Sans MT"/>
          <w:sz w:val="20"/>
        </w:rPr>
        <w:t xml:space="preserve"> replacing some prototype manufacturing</w:t>
      </w:r>
    </w:p>
    <w:p w:rsidR="00A71574" w:rsidRDefault="00A71574" w:rsidP="00A71574">
      <w:pPr>
        <w:pStyle w:val="ListParagraph"/>
        <w:numPr>
          <w:ilvl w:val="0"/>
          <w:numId w:val="16"/>
        </w:numPr>
        <w:rPr>
          <w:rFonts w:ascii="Gill Sans MT" w:hAnsi="Gill Sans MT"/>
          <w:sz w:val="20"/>
        </w:rPr>
      </w:pPr>
      <w:r w:rsidRPr="00554149">
        <w:rPr>
          <w:rFonts w:ascii="Gill Sans MT" w:hAnsi="Gill Sans MT"/>
          <w:b/>
          <w:sz w:val="20"/>
        </w:rPr>
        <w:t>GPS</w:t>
      </w:r>
      <w:r>
        <w:rPr>
          <w:rFonts w:ascii="Gill Sans MT" w:hAnsi="Gill Sans MT"/>
          <w:sz w:val="20"/>
        </w:rPr>
        <w:t xml:space="preserve"> positioning that are used with mobile devices – opportunities for businesses locations and marketing </w:t>
      </w:r>
      <w:r w:rsidR="00554149">
        <w:rPr>
          <w:rFonts w:ascii="Gill Sans MT" w:hAnsi="Gill Sans MT"/>
          <w:sz w:val="20"/>
        </w:rPr>
        <w:t xml:space="preserve">- </w:t>
      </w:r>
      <w:r w:rsidR="00554149" w:rsidRPr="00554149">
        <w:rPr>
          <w:rFonts w:ascii="Gill Sans MT" w:hAnsi="Gill Sans MT"/>
          <w:b/>
          <w:sz w:val="20"/>
        </w:rPr>
        <w:t>mapping</w:t>
      </w:r>
    </w:p>
    <w:p w:rsidR="00A71574" w:rsidRDefault="00554149" w:rsidP="00A71574">
      <w:pPr>
        <w:pStyle w:val="ListParagraph"/>
        <w:numPr>
          <w:ilvl w:val="0"/>
          <w:numId w:val="16"/>
        </w:numPr>
        <w:rPr>
          <w:rFonts w:ascii="Gill Sans MT" w:hAnsi="Gill Sans MT"/>
          <w:sz w:val="20"/>
        </w:rPr>
      </w:pPr>
      <w:r>
        <w:rPr>
          <w:rFonts w:ascii="Gill Sans MT" w:hAnsi="Gill Sans MT"/>
          <w:sz w:val="20"/>
        </w:rPr>
        <w:t>New materials - smaller devices -</w:t>
      </w:r>
      <w:r w:rsidR="00F2390A">
        <w:rPr>
          <w:rFonts w:ascii="Gill Sans MT" w:hAnsi="Gill Sans MT"/>
          <w:sz w:val="20"/>
        </w:rPr>
        <w:t xml:space="preserve"> faster processors </w:t>
      </w:r>
    </w:p>
    <w:p w:rsidR="00F2390A" w:rsidRDefault="00F2390A" w:rsidP="00A71574">
      <w:pPr>
        <w:pStyle w:val="ListParagraph"/>
        <w:numPr>
          <w:ilvl w:val="0"/>
          <w:numId w:val="16"/>
        </w:numPr>
        <w:rPr>
          <w:rFonts w:ascii="Gill Sans MT" w:hAnsi="Gill Sans MT"/>
          <w:sz w:val="20"/>
        </w:rPr>
      </w:pPr>
      <w:r>
        <w:rPr>
          <w:rFonts w:ascii="Gill Sans MT" w:hAnsi="Gill Sans MT"/>
          <w:sz w:val="20"/>
        </w:rPr>
        <w:t xml:space="preserve">Power of </w:t>
      </w:r>
      <w:r w:rsidRPr="00554149">
        <w:rPr>
          <w:rFonts w:ascii="Gill Sans MT" w:hAnsi="Gill Sans MT"/>
          <w:b/>
          <w:sz w:val="20"/>
        </w:rPr>
        <w:t>software</w:t>
      </w:r>
      <w:r>
        <w:rPr>
          <w:rFonts w:ascii="Gill Sans MT" w:hAnsi="Gill Sans MT"/>
          <w:sz w:val="20"/>
        </w:rPr>
        <w:t xml:space="preserve"> over </w:t>
      </w:r>
      <w:r w:rsidRPr="00554149">
        <w:rPr>
          <w:rFonts w:ascii="Gill Sans MT" w:hAnsi="Gill Sans MT"/>
          <w:b/>
          <w:sz w:val="20"/>
        </w:rPr>
        <w:t>hardware</w:t>
      </w:r>
      <w:r>
        <w:rPr>
          <w:rFonts w:ascii="Gill Sans MT" w:hAnsi="Gill Sans MT"/>
          <w:sz w:val="20"/>
        </w:rPr>
        <w:t xml:space="preserve"> –</w:t>
      </w:r>
      <w:r w:rsidR="00554149">
        <w:rPr>
          <w:rFonts w:ascii="Gill Sans MT" w:hAnsi="Gill Sans MT"/>
          <w:sz w:val="20"/>
        </w:rPr>
        <w:t xml:space="preserve"> apps</w:t>
      </w:r>
    </w:p>
    <w:p w:rsidR="00F2390A" w:rsidRDefault="00F2390A" w:rsidP="00A71574">
      <w:pPr>
        <w:pStyle w:val="ListParagraph"/>
        <w:numPr>
          <w:ilvl w:val="0"/>
          <w:numId w:val="16"/>
        </w:numPr>
        <w:rPr>
          <w:rFonts w:ascii="Gill Sans MT" w:hAnsi="Gill Sans MT"/>
          <w:sz w:val="20"/>
        </w:rPr>
      </w:pPr>
      <w:r>
        <w:rPr>
          <w:rFonts w:ascii="Gill Sans MT" w:hAnsi="Gill Sans MT"/>
          <w:sz w:val="20"/>
        </w:rPr>
        <w:t xml:space="preserve">Change in </w:t>
      </w:r>
      <w:r w:rsidRPr="00554149">
        <w:rPr>
          <w:rFonts w:ascii="Gill Sans MT" w:hAnsi="Gill Sans MT"/>
          <w:b/>
          <w:sz w:val="20"/>
        </w:rPr>
        <w:t>nature</w:t>
      </w:r>
      <w:r>
        <w:rPr>
          <w:rFonts w:ascii="Gill Sans MT" w:hAnsi="Gill Sans MT"/>
          <w:sz w:val="20"/>
        </w:rPr>
        <w:t xml:space="preserve"> of some goods - virtual products such as Avatars, gifts that represent real life goods</w:t>
      </w:r>
    </w:p>
    <w:p w:rsidR="00F2390A" w:rsidRDefault="00F2390A" w:rsidP="00A71574">
      <w:pPr>
        <w:pStyle w:val="ListParagraph"/>
        <w:numPr>
          <w:ilvl w:val="0"/>
          <w:numId w:val="16"/>
        </w:numPr>
        <w:rPr>
          <w:rFonts w:ascii="Gill Sans MT" w:hAnsi="Gill Sans MT"/>
          <w:sz w:val="20"/>
        </w:rPr>
      </w:pPr>
      <w:r w:rsidRPr="00554149">
        <w:rPr>
          <w:rFonts w:ascii="Gill Sans MT" w:hAnsi="Gill Sans MT"/>
          <w:b/>
          <w:sz w:val="20"/>
        </w:rPr>
        <w:t>Payment</w:t>
      </w:r>
      <w:r>
        <w:rPr>
          <w:rFonts w:ascii="Gill Sans MT" w:hAnsi="Gill Sans MT"/>
          <w:sz w:val="20"/>
        </w:rPr>
        <w:t xml:space="preserve"> methods </w:t>
      </w:r>
      <w:r w:rsidR="00554149">
        <w:rPr>
          <w:rFonts w:ascii="Gill Sans MT" w:hAnsi="Gill Sans MT"/>
          <w:sz w:val="20"/>
        </w:rPr>
        <w:t xml:space="preserve">– </w:t>
      </w:r>
      <w:proofErr w:type="spellStart"/>
      <w:r w:rsidR="00554149">
        <w:rPr>
          <w:rFonts w:ascii="Gill Sans MT" w:hAnsi="Gill Sans MT"/>
          <w:sz w:val="20"/>
        </w:rPr>
        <w:t>smartphones</w:t>
      </w:r>
      <w:proofErr w:type="spellEnd"/>
      <w:r w:rsidR="00554149">
        <w:rPr>
          <w:rFonts w:ascii="Gill Sans MT" w:hAnsi="Gill Sans MT"/>
          <w:sz w:val="20"/>
        </w:rPr>
        <w:t>, payments platforms (</w:t>
      </w:r>
      <w:proofErr w:type="spellStart"/>
      <w:r w:rsidR="00554149">
        <w:rPr>
          <w:rFonts w:ascii="Gill Sans MT" w:hAnsi="Gill Sans MT"/>
          <w:sz w:val="20"/>
        </w:rPr>
        <w:t>Alipay</w:t>
      </w:r>
      <w:proofErr w:type="spellEnd"/>
      <w:r w:rsidR="00554149">
        <w:rPr>
          <w:rFonts w:ascii="Gill Sans MT" w:hAnsi="Gill Sans MT"/>
          <w:sz w:val="20"/>
        </w:rPr>
        <w:t>/PayPal), ‘Quick Pass’</w:t>
      </w:r>
    </w:p>
    <w:p w:rsidR="00554149" w:rsidRDefault="00554149" w:rsidP="00A71574">
      <w:pPr>
        <w:pStyle w:val="ListParagraph"/>
        <w:numPr>
          <w:ilvl w:val="0"/>
          <w:numId w:val="16"/>
        </w:numPr>
        <w:rPr>
          <w:rFonts w:ascii="Gill Sans MT" w:hAnsi="Gill Sans MT"/>
          <w:sz w:val="20"/>
        </w:rPr>
      </w:pPr>
      <w:r>
        <w:rPr>
          <w:rFonts w:ascii="Gill Sans MT" w:hAnsi="Gill Sans MT"/>
          <w:b/>
          <w:sz w:val="20"/>
        </w:rPr>
        <w:t>Medical care</w:t>
      </w:r>
      <w:r w:rsidR="00CF2F7C">
        <w:rPr>
          <w:rFonts w:ascii="Gill Sans MT" w:hAnsi="Gill Sans MT"/>
          <w:b/>
          <w:sz w:val="20"/>
        </w:rPr>
        <w:t xml:space="preserve"> – </w:t>
      </w:r>
      <w:r w:rsidR="00CF2F7C" w:rsidRPr="00CF2F7C">
        <w:rPr>
          <w:rFonts w:ascii="Gill Sans MT" w:hAnsi="Gill Sans MT"/>
          <w:sz w:val="20"/>
        </w:rPr>
        <w:t>monitoring</w:t>
      </w:r>
    </w:p>
    <w:p w:rsidR="009812F0" w:rsidRDefault="009812F0" w:rsidP="00A71574">
      <w:pPr>
        <w:pStyle w:val="ListParagraph"/>
        <w:numPr>
          <w:ilvl w:val="0"/>
          <w:numId w:val="16"/>
        </w:numPr>
        <w:rPr>
          <w:rFonts w:ascii="Gill Sans MT" w:hAnsi="Gill Sans MT"/>
          <w:sz w:val="20"/>
        </w:rPr>
      </w:pPr>
    </w:p>
    <w:p w:rsidR="009812F0" w:rsidRDefault="009812F0" w:rsidP="00A71574">
      <w:pPr>
        <w:pStyle w:val="ListParagraph"/>
        <w:numPr>
          <w:ilvl w:val="0"/>
          <w:numId w:val="16"/>
        </w:numPr>
        <w:rPr>
          <w:rFonts w:ascii="Gill Sans MT" w:hAnsi="Gill Sans MT"/>
          <w:sz w:val="20"/>
        </w:rPr>
      </w:pPr>
    </w:p>
    <w:p w:rsidR="009812F0" w:rsidRDefault="009812F0" w:rsidP="00A71574">
      <w:pPr>
        <w:pStyle w:val="ListParagraph"/>
        <w:numPr>
          <w:ilvl w:val="0"/>
          <w:numId w:val="16"/>
        </w:numPr>
        <w:rPr>
          <w:rFonts w:ascii="Gill Sans MT" w:hAnsi="Gill Sans MT"/>
          <w:sz w:val="20"/>
        </w:rPr>
      </w:pPr>
    </w:p>
    <w:p w:rsidR="009812F0" w:rsidRDefault="009812F0" w:rsidP="00A71574">
      <w:pPr>
        <w:pStyle w:val="ListParagraph"/>
        <w:numPr>
          <w:ilvl w:val="0"/>
          <w:numId w:val="16"/>
        </w:numPr>
        <w:rPr>
          <w:rFonts w:ascii="Gill Sans MT" w:hAnsi="Gill Sans MT"/>
          <w:sz w:val="20"/>
        </w:rPr>
      </w:pPr>
    </w:p>
    <w:p w:rsidR="009812F0" w:rsidRPr="009812F0" w:rsidRDefault="009812F0" w:rsidP="009812F0">
      <w:pPr>
        <w:rPr>
          <w:rFonts w:ascii="Gill Sans MT" w:hAnsi="Gill Sans MT"/>
          <w:sz w:val="20"/>
        </w:rPr>
      </w:pPr>
    </w:p>
    <w:p w:rsidR="00554149" w:rsidRDefault="00554149" w:rsidP="00554149">
      <w:pPr>
        <w:rPr>
          <w:rFonts w:ascii="Gill Sans MT" w:hAnsi="Gill Sans MT"/>
          <w:sz w:val="20"/>
        </w:rPr>
      </w:pPr>
    </w:p>
    <w:p w:rsidR="00554149" w:rsidRDefault="00554149" w:rsidP="00554149">
      <w:pPr>
        <w:rPr>
          <w:rFonts w:ascii="Gill Sans MT" w:hAnsi="Gill Sans MT"/>
          <w:sz w:val="20"/>
        </w:rPr>
      </w:pPr>
    </w:p>
    <w:p w:rsidR="00554149" w:rsidRDefault="00554149" w:rsidP="00554149">
      <w:pPr>
        <w:rPr>
          <w:rFonts w:ascii="Gill Sans MT" w:hAnsi="Gill Sans MT"/>
          <w:sz w:val="20"/>
        </w:rPr>
      </w:pPr>
    </w:p>
    <w:p w:rsidR="00554149" w:rsidRDefault="00554149" w:rsidP="00554149">
      <w:pPr>
        <w:rPr>
          <w:rFonts w:ascii="Gill Sans MT" w:hAnsi="Gill Sans MT"/>
          <w:sz w:val="20"/>
        </w:rPr>
      </w:pPr>
    </w:p>
    <w:p w:rsidR="00554149" w:rsidRDefault="00554149" w:rsidP="00554149">
      <w:pPr>
        <w:rPr>
          <w:rFonts w:ascii="Gill Sans MT" w:hAnsi="Gill Sans MT"/>
          <w:sz w:val="20"/>
        </w:rPr>
      </w:pPr>
    </w:p>
    <w:p w:rsidR="00554149" w:rsidRDefault="00554149" w:rsidP="00554149">
      <w:pPr>
        <w:rPr>
          <w:rFonts w:ascii="Gill Sans MT" w:hAnsi="Gill Sans MT"/>
          <w:sz w:val="20"/>
        </w:rPr>
      </w:pPr>
    </w:p>
    <w:p w:rsidR="00F2390A" w:rsidRPr="00F2390A" w:rsidRDefault="00F2390A" w:rsidP="00F2390A">
      <w:pPr>
        <w:jc w:val="center"/>
        <w:rPr>
          <w:rFonts w:ascii="Gill Sans MT" w:hAnsi="Gill Sans MT"/>
          <w:b/>
          <w:sz w:val="20"/>
        </w:rPr>
      </w:pPr>
      <w:r w:rsidRPr="00F2390A">
        <w:rPr>
          <w:rFonts w:ascii="Gill Sans MT" w:hAnsi="Gill Sans MT"/>
          <w:b/>
          <w:sz w:val="20"/>
        </w:rPr>
        <w:t>Applying technology to business - potential limitations</w:t>
      </w:r>
    </w:p>
    <w:p w:rsidR="00A71574" w:rsidRDefault="00A71574" w:rsidP="00A71574">
      <w:pPr>
        <w:rPr>
          <w:rFonts w:ascii="Gill Sans MT" w:hAnsi="Gill Sans MT"/>
          <w:sz w:val="20"/>
        </w:rPr>
      </w:pPr>
    </w:p>
    <w:tbl>
      <w:tblPr>
        <w:tblStyle w:val="TableGrid"/>
        <w:tblW w:w="0" w:type="auto"/>
        <w:tblLook w:val="04A0"/>
      </w:tblPr>
      <w:tblGrid>
        <w:gridCol w:w="1703"/>
        <w:gridCol w:w="1703"/>
        <w:gridCol w:w="1703"/>
        <w:gridCol w:w="1703"/>
        <w:gridCol w:w="1704"/>
      </w:tblGrid>
      <w:tr w:rsidR="00F2390A" w:rsidTr="00F2390A">
        <w:tc>
          <w:tcPr>
            <w:tcW w:w="1703" w:type="dxa"/>
            <w:shd w:val="clear" w:color="auto" w:fill="D9D9D9" w:themeFill="background1" w:themeFillShade="D9"/>
          </w:tcPr>
          <w:p w:rsidR="00F2390A" w:rsidRPr="009812F0" w:rsidRDefault="00F2390A" w:rsidP="00F2390A">
            <w:pPr>
              <w:jc w:val="center"/>
              <w:rPr>
                <w:rFonts w:ascii="Gill Sans MT" w:hAnsi="Gill Sans MT"/>
              </w:rPr>
            </w:pPr>
            <w:r w:rsidRPr="009812F0">
              <w:rPr>
                <w:rFonts w:ascii="Gill Sans MT" w:hAnsi="Gill Sans MT"/>
              </w:rPr>
              <w:t>Costs</w:t>
            </w:r>
          </w:p>
        </w:tc>
        <w:tc>
          <w:tcPr>
            <w:tcW w:w="1703" w:type="dxa"/>
            <w:shd w:val="clear" w:color="auto" w:fill="D9D9D9" w:themeFill="background1" w:themeFillShade="D9"/>
          </w:tcPr>
          <w:p w:rsidR="00F2390A" w:rsidRPr="009812F0" w:rsidRDefault="00F2390A" w:rsidP="00F2390A">
            <w:pPr>
              <w:jc w:val="center"/>
              <w:rPr>
                <w:rFonts w:ascii="Gill Sans MT" w:hAnsi="Gill Sans MT"/>
              </w:rPr>
            </w:pPr>
            <w:r w:rsidRPr="009812F0">
              <w:rPr>
                <w:rFonts w:ascii="Gill Sans MT" w:hAnsi="Gill Sans MT"/>
              </w:rPr>
              <w:t>Labour relations</w:t>
            </w:r>
          </w:p>
        </w:tc>
        <w:tc>
          <w:tcPr>
            <w:tcW w:w="1703" w:type="dxa"/>
            <w:shd w:val="clear" w:color="auto" w:fill="D9D9D9" w:themeFill="background1" w:themeFillShade="D9"/>
          </w:tcPr>
          <w:p w:rsidR="00F2390A" w:rsidRPr="009812F0" w:rsidRDefault="00F2390A" w:rsidP="00F2390A">
            <w:pPr>
              <w:jc w:val="center"/>
              <w:rPr>
                <w:rFonts w:ascii="Gill Sans MT" w:hAnsi="Gill Sans MT"/>
              </w:rPr>
            </w:pPr>
            <w:r w:rsidRPr="009812F0">
              <w:rPr>
                <w:rFonts w:ascii="Gill Sans MT" w:hAnsi="Gill Sans MT"/>
              </w:rPr>
              <w:t xml:space="preserve">Reliability </w:t>
            </w:r>
          </w:p>
        </w:tc>
        <w:tc>
          <w:tcPr>
            <w:tcW w:w="1703" w:type="dxa"/>
            <w:shd w:val="clear" w:color="auto" w:fill="D9D9D9" w:themeFill="background1" w:themeFillShade="D9"/>
          </w:tcPr>
          <w:p w:rsidR="00F2390A" w:rsidRPr="009812F0" w:rsidRDefault="00F2390A" w:rsidP="00F2390A">
            <w:pPr>
              <w:jc w:val="center"/>
              <w:rPr>
                <w:rFonts w:ascii="Gill Sans MT" w:hAnsi="Gill Sans MT"/>
              </w:rPr>
            </w:pPr>
            <w:r w:rsidRPr="009812F0">
              <w:rPr>
                <w:rFonts w:ascii="Gill Sans MT" w:hAnsi="Gill Sans MT"/>
              </w:rPr>
              <w:t>Data protection</w:t>
            </w:r>
          </w:p>
        </w:tc>
        <w:tc>
          <w:tcPr>
            <w:tcW w:w="1704" w:type="dxa"/>
            <w:shd w:val="clear" w:color="auto" w:fill="D9D9D9" w:themeFill="background1" w:themeFillShade="D9"/>
          </w:tcPr>
          <w:p w:rsidR="00F2390A" w:rsidRPr="009812F0" w:rsidRDefault="00F2390A" w:rsidP="00F2390A">
            <w:pPr>
              <w:jc w:val="center"/>
              <w:rPr>
                <w:rFonts w:ascii="Gill Sans MT" w:hAnsi="Gill Sans MT"/>
              </w:rPr>
            </w:pPr>
            <w:r w:rsidRPr="009812F0">
              <w:rPr>
                <w:rFonts w:ascii="Gill Sans MT" w:hAnsi="Gill Sans MT"/>
              </w:rPr>
              <w:t>Management</w:t>
            </w:r>
          </w:p>
        </w:tc>
      </w:tr>
      <w:tr w:rsidR="00F2390A" w:rsidTr="00F2390A">
        <w:tc>
          <w:tcPr>
            <w:tcW w:w="1703" w:type="dxa"/>
          </w:tcPr>
          <w:p w:rsidR="000B5F35" w:rsidRPr="009812F0" w:rsidRDefault="000B5F35" w:rsidP="00F2390A">
            <w:pPr>
              <w:jc w:val="center"/>
              <w:rPr>
                <w:rFonts w:ascii="Gill Sans MT" w:hAnsi="Gill Sans MT"/>
                <w:i/>
                <w:sz w:val="22"/>
              </w:rPr>
            </w:pPr>
          </w:p>
          <w:p w:rsidR="00F2390A" w:rsidRPr="009812F0" w:rsidRDefault="00F2390A" w:rsidP="00F2390A">
            <w:pPr>
              <w:jc w:val="center"/>
              <w:rPr>
                <w:rFonts w:ascii="Gill Sans MT" w:hAnsi="Gill Sans MT"/>
                <w:i/>
                <w:sz w:val="22"/>
              </w:rPr>
            </w:pPr>
            <w:r w:rsidRPr="009812F0">
              <w:rPr>
                <w:rFonts w:ascii="Gill Sans MT" w:hAnsi="Gill Sans MT"/>
                <w:i/>
                <w:sz w:val="22"/>
              </w:rPr>
              <w:t>Capital costs</w:t>
            </w:r>
          </w:p>
          <w:p w:rsidR="000B5F35" w:rsidRPr="009812F0" w:rsidRDefault="000B5F35" w:rsidP="00F2390A">
            <w:pPr>
              <w:jc w:val="center"/>
              <w:rPr>
                <w:rFonts w:ascii="Gill Sans MT" w:hAnsi="Gill Sans MT"/>
                <w:i/>
                <w:sz w:val="22"/>
              </w:rPr>
            </w:pPr>
          </w:p>
          <w:p w:rsidR="000B5F35" w:rsidRPr="009812F0" w:rsidRDefault="000B5F35" w:rsidP="00F2390A">
            <w:pPr>
              <w:jc w:val="center"/>
              <w:rPr>
                <w:rFonts w:ascii="Gill Sans MT" w:hAnsi="Gill Sans MT"/>
                <w:i/>
                <w:sz w:val="22"/>
              </w:rPr>
            </w:pPr>
          </w:p>
          <w:p w:rsidR="00F2390A" w:rsidRPr="009812F0" w:rsidRDefault="00F2390A" w:rsidP="00F2390A">
            <w:pPr>
              <w:jc w:val="center"/>
              <w:rPr>
                <w:rFonts w:ascii="Gill Sans MT" w:hAnsi="Gill Sans MT"/>
                <w:i/>
                <w:sz w:val="22"/>
              </w:rPr>
            </w:pPr>
            <w:r w:rsidRPr="009812F0">
              <w:rPr>
                <w:rFonts w:ascii="Gill Sans MT" w:hAnsi="Gill Sans MT"/>
                <w:i/>
                <w:sz w:val="22"/>
              </w:rPr>
              <w:t>Labour costs</w:t>
            </w:r>
          </w:p>
          <w:p w:rsidR="000B5F35" w:rsidRPr="009812F0" w:rsidRDefault="000B5F35" w:rsidP="00F2390A">
            <w:pPr>
              <w:jc w:val="center"/>
              <w:rPr>
                <w:rFonts w:ascii="Gill Sans MT" w:hAnsi="Gill Sans MT"/>
                <w:i/>
                <w:sz w:val="22"/>
              </w:rPr>
            </w:pPr>
          </w:p>
          <w:p w:rsidR="000B5F35" w:rsidRPr="009812F0" w:rsidRDefault="000B5F35" w:rsidP="00F2390A">
            <w:pPr>
              <w:jc w:val="center"/>
              <w:rPr>
                <w:rFonts w:ascii="Gill Sans MT" w:hAnsi="Gill Sans MT"/>
                <w:i/>
                <w:sz w:val="22"/>
              </w:rPr>
            </w:pPr>
          </w:p>
          <w:p w:rsidR="00F2390A" w:rsidRPr="009812F0" w:rsidRDefault="00F2390A" w:rsidP="00F2390A">
            <w:pPr>
              <w:jc w:val="center"/>
              <w:rPr>
                <w:rFonts w:ascii="Gill Sans MT" w:hAnsi="Gill Sans MT"/>
                <w:i/>
                <w:sz w:val="22"/>
              </w:rPr>
            </w:pPr>
            <w:r w:rsidRPr="009812F0">
              <w:rPr>
                <w:rFonts w:ascii="Gill Sans MT" w:hAnsi="Gill Sans MT"/>
                <w:i/>
                <w:sz w:val="22"/>
              </w:rPr>
              <w:t>Redundancy</w:t>
            </w:r>
          </w:p>
          <w:p w:rsidR="00F2390A" w:rsidRPr="009812F0" w:rsidRDefault="00F2390A" w:rsidP="00F2390A">
            <w:pPr>
              <w:jc w:val="center"/>
              <w:rPr>
                <w:rFonts w:ascii="Gill Sans MT" w:hAnsi="Gill Sans MT"/>
                <w:i/>
                <w:sz w:val="22"/>
              </w:rPr>
            </w:pPr>
          </w:p>
          <w:p w:rsidR="000B5F35" w:rsidRPr="009812F0" w:rsidRDefault="000B5F35" w:rsidP="00F2390A">
            <w:pPr>
              <w:jc w:val="center"/>
              <w:rPr>
                <w:rFonts w:ascii="Gill Sans MT" w:hAnsi="Gill Sans MT"/>
                <w:i/>
                <w:sz w:val="22"/>
              </w:rPr>
            </w:pPr>
          </w:p>
        </w:tc>
        <w:tc>
          <w:tcPr>
            <w:tcW w:w="1703" w:type="dxa"/>
          </w:tcPr>
          <w:p w:rsidR="000B5F35" w:rsidRPr="009812F0" w:rsidRDefault="000B5F35" w:rsidP="00F2390A">
            <w:pPr>
              <w:jc w:val="center"/>
              <w:rPr>
                <w:rFonts w:ascii="Gill Sans MT" w:hAnsi="Gill Sans MT"/>
                <w:i/>
                <w:sz w:val="22"/>
              </w:rPr>
            </w:pPr>
          </w:p>
          <w:p w:rsidR="00F2390A" w:rsidRPr="009812F0" w:rsidRDefault="00F2390A" w:rsidP="00F2390A">
            <w:pPr>
              <w:jc w:val="center"/>
              <w:rPr>
                <w:rFonts w:ascii="Gill Sans MT" w:hAnsi="Gill Sans MT"/>
                <w:i/>
                <w:sz w:val="22"/>
              </w:rPr>
            </w:pPr>
            <w:r w:rsidRPr="009812F0">
              <w:rPr>
                <w:rFonts w:ascii="Gill Sans MT" w:hAnsi="Gill Sans MT"/>
                <w:i/>
                <w:sz w:val="22"/>
              </w:rPr>
              <w:t xml:space="preserve">Damage to worker relations </w:t>
            </w:r>
          </w:p>
          <w:p w:rsidR="00F2390A" w:rsidRPr="009812F0" w:rsidRDefault="00F2390A" w:rsidP="00F2390A">
            <w:pPr>
              <w:jc w:val="center"/>
              <w:rPr>
                <w:rFonts w:ascii="Gill Sans MT" w:hAnsi="Gill Sans MT"/>
                <w:i/>
                <w:sz w:val="22"/>
              </w:rPr>
            </w:pPr>
          </w:p>
          <w:p w:rsidR="00F2390A" w:rsidRPr="009812F0" w:rsidRDefault="00F2390A" w:rsidP="00F2390A">
            <w:pPr>
              <w:jc w:val="center"/>
              <w:rPr>
                <w:rFonts w:ascii="Gill Sans MT" w:hAnsi="Gill Sans MT"/>
                <w:i/>
                <w:sz w:val="22"/>
              </w:rPr>
            </w:pPr>
            <w:r w:rsidRPr="009812F0">
              <w:rPr>
                <w:rFonts w:ascii="Gill Sans MT" w:hAnsi="Gill Sans MT"/>
                <w:i/>
                <w:sz w:val="22"/>
              </w:rPr>
              <w:t>Lower motivation levels</w:t>
            </w:r>
          </w:p>
          <w:p w:rsidR="00F2390A" w:rsidRPr="009812F0" w:rsidRDefault="00F2390A" w:rsidP="00F2390A">
            <w:pPr>
              <w:jc w:val="center"/>
              <w:rPr>
                <w:rFonts w:ascii="Gill Sans MT" w:hAnsi="Gill Sans MT"/>
                <w:i/>
                <w:sz w:val="22"/>
              </w:rPr>
            </w:pPr>
          </w:p>
          <w:p w:rsidR="00F2390A" w:rsidRPr="009812F0" w:rsidRDefault="00F2390A" w:rsidP="00F2390A">
            <w:pPr>
              <w:jc w:val="center"/>
              <w:rPr>
                <w:rFonts w:ascii="Gill Sans MT" w:hAnsi="Gill Sans MT"/>
                <w:i/>
                <w:sz w:val="22"/>
              </w:rPr>
            </w:pPr>
          </w:p>
          <w:p w:rsidR="00F2390A" w:rsidRPr="009812F0" w:rsidRDefault="00F2390A" w:rsidP="00F2390A">
            <w:pPr>
              <w:jc w:val="center"/>
              <w:rPr>
                <w:rFonts w:ascii="Gill Sans MT" w:hAnsi="Gill Sans MT"/>
                <w:i/>
                <w:sz w:val="22"/>
              </w:rPr>
            </w:pPr>
          </w:p>
        </w:tc>
        <w:tc>
          <w:tcPr>
            <w:tcW w:w="1703" w:type="dxa"/>
          </w:tcPr>
          <w:p w:rsidR="000B5F35" w:rsidRPr="009812F0" w:rsidRDefault="000B5F35" w:rsidP="00F2390A">
            <w:pPr>
              <w:jc w:val="center"/>
              <w:rPr>
                <w:rFonts w:ascii="Gill Sans MT" w:hAnsi="Gill Sans MT"/>
                <w:i/>
                <w:sz w:val="22"/>
              </w:rPr>
            </w:pPr>
          </w:p>
          <w:p w:rsidR="00F2390A" w:rsidRPr="009812F0" w:rsidRDefault="00F2390A" w:rsidP="00F2390A">
            <w:pPr>
              <w:jc w:val="center"/>
              <w:rPr>
                <w:rFonts w:ascii="Gill Sans MT" w:hAnsi="Gill Sans MT"/>
                <w:i/>
                <w:sz w:val="22"/>
              </w:rPr>
            </w:pPr>
            <w:r w:rsidRPr="009812F0">
              <w:rPr>
                <w:rFonts w:ascii="Gill Sans MT" w:hAnsi="Gill Sans MT"/>
                <w:i/>
                <w:sz w:val="22"/>
              </w:rPr>
              <w:t>Breakdowns in automated production</w:t>
            </w:r>
          </w:p>
          <w:p w:rsidR="00F2390A" w:rsidRPr="009812F0" w:rsidRDefault="00F2390A" w:rsidP="00F2390A">
            <w:pPr>
              <w:jc w:val="center"/>
              <w:rPr>
                <w:rFonts w:ascii="Gill Sans MT" w:hAnsi="Gill Sans MT"/>
                <w:i/>
                <w:sz w:val="22"/>
              </w:rPr>
            </w:pPr>
          </w:p>
          <w:p w:rsidR="00F2390A" w:rsidRPr="009812F0" w:rsidRDefault="00F2390A" w:rsidP="00F2390A">
            <w:pPr>
              <w:jc w:val="center"/>
              <w:rPr>
                <w:rFonts w:ascii="Gill Sans MT" w:hAnsi="Gill Sans MT"/>
                <w:i/>
                <w:sz w:val="22"/>
              </w:rPr>
            </w:pPr>
            <w:r w:rsidRPr="009812F0">
              <w:rPr>
                <w:rFonts w:ascii="Gill Sans MT" w:hAnsi="Gill Sans MT"/>
                <w:i/>
                <w:sz w:val="22"/>
              </w:rPr>
              <w:t xml:space="preserve">Initial introduction problems take longer than expected </w:t>
            </w:r>
          </w:p>
          <w:p w:rsidR="000B5F35" w:rsidRPr="009812F0" w:rsidRDefault="000B5F35" w:rsidP="00F2390A">
            <w:pPr>
              <w:jc w:val="center"/>
              <w:rPr>
                <w:rFonts w:ascii="Gill Sans MT" w:hAnsi="Gill Sans MT"/>
                <w:i/>
                <w:sz w:val="22"/>
              </w:rPr>
            </w:pPr>
          </w:p>
          <w:p w:rsidR="000B5F35" w:rsidRPr="009812F0" w:rsidRDefault="000B5F35" w:rsidP="00F2390A">
            <w:pPr>
              <w:jc w:val="center"/>
              <w:rPr>
                <w:rFonts w:ascii="Gill Sans MT" w:hAnsi="Gill Sans MT"/>
                <w:i/>
                <w:sz w:val="22"/>
              </w:rPr>
            </w:pPr>
          </w:p>
        </w:tc>
        <w:tc>
          <w:tcPr>
            <w:tcW w:w="1703" w:type="dxa"/>
          </w:tcPr>
          <w:p w:rsidR="000B5F35" w:rsidRPr="009812F0" w:rsidRDefault="000B5F35" w:rsidP="00F2390A">
            <w:pPr>
              <w:jc w:val="center"/>
              <w:rPr>
                <w:rFonts w:ascii="Gill Sans MT" w:hAnsi="Gill Sans MT"/>
                <w:i/>
                <w:sz w:val="22"/>
              </w:rPr>
            </w:pPr>
          </w:p>
          <w:p w:rsidR="00F2390A" w:rsidRPr="009812F0" w:rsidRDefault="00F2390A" w:rsidP="00F2390A">
            <w:pPr>
              <w:jc w:val="center"/>
              <w:rPr>
                <w:rFonts w:ascii="Gill Sans MT" w:hAnsi="Gill Sans MT"/>
                <w:i/>
                <w:sz w:val="22"/>
              </w:rPr>
            </w:pPr>
            <w:r w:rsidRPr="009812F0">
              <w:rPr>
                <w:rFonts w:ascii="Gill Sans MT" w:hAnsi="Gill Sans MT"/>
                <w:i/>
                <w:sz w:val="22"/>
              </w:rPr>
              <w:t>Rights to hold data on staff, customers</w:t>
            </w:r>
          </w:p>
          <w:p w:rsidR="00F2390A" w:rsidRPr="009812F0" w:rsidRDefault="00F2390A" w:rsidP="00F2390A">
            <w:pPr>
              <w:jc w:val="center"/>
              <w:rPr>
                <w:rFonts w:ascii="Gill Sans MT" w:hAnsi="Gill Sans MT"/>
                <w:i/>
                <w:sz w:val="22"/>
              </w:rPr>
            </w:pPr>
          </w:p>
          <w:p w:rsidR="00F2390A" w:rsidRPr="009812F0" w:rsidRDefault="00F2390A" w:rsidP="00F2390A">
            <w:pPr>
              <w:jc w:val="center"/>
              <w:rPr>
                <w:rFonts w:ascii="Gill Sans MT" w:hAnsi="Gill Sans MT"/>
                <w:i/>
                <w:sz w:val="22"/>
              </w:rPr>
            </w:pPr>
            <w:r w:rsidRPr="009812F0">
              <w:rPr>
                <w:rFonts w:ascii="Gill Sans MT" w:hAnsi="Gill Sans MT"/>
                <w:i/>
                <w:sz w:val="22"/>
              </w:rPr>
              <w:t xml:space="preserve">Legal restraints </w:t>
            </w:r>
          </w:p>
        </w:tc>
        <w:tc>
          <w:tcPr>
            <w:tcW w:w="1704" w:type="dxa"/>
          </w:tcPr>
          <w:p w:rsidR="000B5F35" w:rsidRPr="009812F0" w:rsidRDefault="000B5F35" w:rsidP="00F2390A">
            <w:pPr>
              <w:jc w:val="center"/>
              <w:rPr>
                <w:rFonts w:ascii="Gill Sans MT" w:hAnsi="Gill Sans MT"/>
                <w:i/>
                <w:sz w:val="22"/>
              </w:rPr>
            </w:pPr>
          </w:p>
          <w:p w:rsidR="00F2390A" w:rsidRPr="009812F0" w:rsidRDefault="00F2390A" w:rsidP="00F2390A">
            <w:pPr>
              <w:jc w:val="center"/>
              <w:rPr>
                <w:rFonts w:ascii="Gill Sans MT" w:hAnsi="Gill Sans MT"/>
                <w:i/>
                <w:sz w:val="22"/>
              </w:rPr>
            </w:pPr>
            <w:r w:rsidRPr="009812F0">
              <w:rPr>
                <w:rFonts w:ascii="Gill Sans MT" w:hAnsi="Gill Sans MT"/>
                <w:i/>
                <w:sz w:val="22"/>
              </w:rPr>
              <w:t>Fear change</w:t>
            </w:r>
          </w:p>
          <w:p w:rsidR="00F2390A" w:rsidRPr="009812F0" w:rsidRDefault="00F2390A" w:rsidP="00F2390A">
            <w:pPr>
              <w:jc w:val="center"/>
              <w:rPr>
                <w:rFonts w:ascii="Gill Sans MT" w:hAnsi="Gill Sans MT"/>
                <w:i/>
                <w:sz w:val="22"/>
              </w:rPr>
            </w:pPr>
          </w:p>
          <w:p w:rsidR="00F2390A" w:rsidRPr="009812F0" w:rsidRDefault="00F2390A" w:rsidP="00F2390A">
            <w:pPr>
              <w:jc w:val="center"/>
              <w:rPr>
                <w:rFonts w:ascii="Gill Sans MT" w:hAnsi="Gill Sans MT"/>
                <w:i/>
                <w:sz w:val="22"/>
              </w:rPr>
            </w:pPr>
            <w:r w:rsidRPr="009812F0">
              <w:rPr>
                <w:rFonts w:ascii="Gill Sans MT" w:hAnsi="Gill Sans MT"/>
                <w:i/>
                <w:sz w:val="22"/>
              </w:rPr>
              <w:t>Managing the process of technology adoption</w:t>
            </w:r>
          </w:p>
        </w:tc>
      </w:tr>
    </w:tbl>
    <w:p w:rsidR="000B5F35" w:rsidRDefault="000B5F35" w:rsidP="00314E6A">
      <w:pPr>
        <w:spacing w:line="360" w:lineRule="auto"/>
        <w:rPr>
          <w:rFonts w:ascii="Gill Sans MT" w:hAnsi="Gill Sans MT"/>
          <w:b/>
          <w:sz w:val="20"/>
        </w:rPr>
      </w:pPr>
    </w:p>
    <w:p w:rsidR="000B5F35" w:rsidRDefault="000B5F35" w:rsidP="00314E6A">
      <w:pPr>
        <w:spacing w:line="360" w:lineRule="auto"/>
        <w:rPr>
          <w:rFonts w:ascii="Gill Sans MT" w:hAnsi="Gill Sans MT"/>
          <w:b/>
          <w:sz w:val="20"/>
        </w:rPr>
      </w:pPr>
    </w:p>
    <w:p w:rsidR="000B5F35" w:rsidRDefault="000B5F35" w:rsidP="00314E6A">
      <w:pPr>
        <w:spacing w:line="360" w:lineRule="auto"/>
        <w:rPr>
          <w:rFonts w:ascii="Gill Sans MT" w:hAnsi="Gill Sans MT"/>
          <w:b/>
          <w:sz w:val="20"/>
        </w:rPr>
      </w:pPr>
    </w:p>
    <w:p w:rsidR="000255EA" w:rsidRDefault="00F2390A" w:rsidP="000B5F35">
      <w:pPr>
        <w:spacing w:line="360" w:lineRule="auto"/>
        <w:jc w:val="center"/>
        <w:rPr>
          <w:rFonts w:ascii="Gill Sans MT" w:hAnsi="Gill Sans MT"/>
          <w:b/>
          <w:sz w:val="20"/>
        </w:rPr>
      </w:pPr>
      <w:r>
        <w:rPr>
          <w:rFonts w:ascii="Gill Sans MT" w:hAnsi="Gill Sans MT"/>
          <w:b/>
          <w:sz w:val="20"/>
        </w:rPr>
        <w:t>IT and business decision making</w:t>
      </w:r>
    </w:p>
    <w:p w:rsidR="00FA0E2D" w:rsidRPr="009812F0" w:rsidRDefault="00F2390A" w:rsidP="00FA0E2D">
      <w:pPr>
        <w:spacing w:line="276" w:lineRule="auto"/>
        <w:rPr>
          <w:rFonts w:ascii="Gill Sans MT" w:hAnsi="Gill Sans MT"/>
          <w:sz w:val="22"/>
        </w:rPr>
      </w:pPr>
      <w:r w:rsidRPr="009812F0">
        <w:rPr>
          <w:rFonts w:ascii="Gill Sans MT" w:hAnsi="Gill Sans MT"/>
          <w:sz w:val="22"/>
        </w:rPr>
        <w:t xml:space="preserve">Using data to manage through the use of IT is referred to as ‘management information systems’ (MIS). Computers provide managers with data about the firm’s operations, often in real-time. </w:t>
      </w:r>
    </w:p>
    <w:p w:rsidR="00554149" w:rsidRPr="009812F0" w:rsidRDefault="00554149" w:rsidP="00FA0E2D">
      <w:pPr>
        <w:spacing w:line="276" w:lineRule="auto"/>
        <w:rPr>
          <w:rFonts w:ascii="Gill Sans MT" w:hAnsi="Gill Sans MT"/>
          <w:sz w:val="22"/>
        </w:rPr>
      </w:pPr>
    </w:p>
    <w:tbl>
      <w:tblPr>
        <w:tblStyle w:val="TableGrid"/>
        <w:tblW w:w="0" w:type="auto"/>
        <w:tblLook w:val="04A0"/>
      </w:tblPr>
      <w:tblGrid>
        <w:gridCol w:w="4258"/>
        <w:gridCol w:w="4258"/>
      </w:tblGrid>
      <w:tr w:rsidR="00FA0E2D" w:rsidRPr="009812F0" w:rsidTr="00554149">
        <w:tc>
          <w:tcPr>
            <w:tcW w:w="4258" w:type="dxa"/>
            <w:shd w:val="clear" w:color="auto" w:fill="D9D9D9" w:themeFill="background1" w:themeFillShade="D9"/>
          </w:tcPr>
          <w:p w:rsidR="00FA0E2D" w:rsidRPr="009812F0" w:rsidRDefault="00FA0E2D" w:rsidP="00FA0E2D">
            <w:pPr>
              <w:spacing w:line="360" w:lineRule="auto"/>
              <w:jc w:val="center"/>
              <w:rPr>
                <w:rFonts w:ascii="Gill Sans MT" w:hAnsi="Gill Sans MT"/>
                <w:sz w:val="22"/>
              </w:rPr>
            </w:pPr>
            <w:r w:rsidRPr="009812F0">
              <w:rPr>
                <w:rFonts w:ascii="Gill Sans MT" w:hAnsi="Gill Sans MT"/>
                <w:sz w:val="22"/>
              </w:rPr>
              <w:t>Benefits</w:t>
            </w:r>
          </w:p>
        </w:tc>
        <w:tc>
          <w:tcPr>
            <w:tcW w:w="4258" w:type="dxa"/>
            <w:shd w:val="clear" w:color="auto" w:fill="D9D9D9" w:themeFill="background1" w:themeFillShade="D9"/>
          </w:tcPr>
          <w:p w:rsidR="00FA0E2D" w:rsidRPr="009812F0" w:rsidRDefault="00FA0E2D" w:rsidP="00FA0E2D">
            <w:pPr>
              <w:spacing w:line="360" w:lineRule="auto"/>
              <w:jc w:val="center"/>
              <w:rPr>
                <w:rFonts w:ascii="Gill Sans MT" w:hAnsi="Gill Sans MT"/>
                <w:sz w:val="22"/>
              </w:rPr>
            </w:pPr>
            <w:r w:rsidRPr="009812F0">
              <w:rPr>
                <w:rFonts w:ascii="Gill Sans MT" w:hAnsi="Gill Sans MT"/>
                <w:sz w:val="22"/>
              </w:rPr>
              <w:t>Drawbacks</w:t>
            </w:r>
          </w:p>
        </w:tc>
      </w:tr>
      <w:tr w:rsidR="00FA0E2D" w:rsidRPr="009812F0" w:rsidTr="00FA0E2D">
        <w:tc>
          <w:tcPr>
            <w:tcW w:w="4258" w:type="dxa"/>
          </w:tcPr>
          <w:p w:rsidR="00FA0E2D" w:rsidRPr="009812F0" w:rsidRDefault="00FA0E2D" w:rsidP="00FA0E2D">
            <w:pPr>
              <w:spacing w:line="276" w:lineRule="auto"/>
              <w:jc w:val="center"/>
              <w:rPr>
                <w:rFonts w:ascii="Gill Sans MT" w:hAnsi="Gill Sans MT"/>
                <w:i/>
                <w:sz w:val="22"/>
              </w:rPr>
            </w:pPr>
          </w:p>
          <w:p w:rsidR="00FA0E2D" w:rsidRPr="009812F0" w:rsidRDefault="00FA0E2D" w:rsidP="00FA0E2D">
            <w:pPr>
              <w:spacing w:line="276" w:lineRule="auto"/>
              <w:jc w:val="center"/>
              <w:rPr>
                <w:rFonts w:ascii="Gill Sans MT" w:hAnsi="Gill Sans MT"/>
                <w:i/>
                <w:sz w:val="22"/>
              </w:rPr>
            </w:pPr>
            <w:r w:rsidRPr="009812F0">
              <w:rPr>
                <w:rFonts w:ascii="Gill Sans MT" w:hAnsi="Gill Sans MT"/>
                <w:i/>
                <w:sz w:val="22"/>
              </w:rPr>
              <w:t>Managers obtain data quickly and frequently from different departments, divisions and even individual machines</w:t>
            </w:r>
          </w:p>
          <w:p w:rsidR="00FA0E2D" w:rsidRPr="009812F0" w:rsidRDefault="00FA0E2D" w:rsidP="00FA0E2D">
            <w:pPr>
              <w:spacing w:line="276" w:lineRule="auto"/>
              <w:jc w:val="center"/>
              <w:rPr>
                <w:rFonts w:ascii="Gill Sans MT" w:hAnsi="Gill Sans MT"/>
                <w:i/>
                <w:sz w:val="22"/>
              </w:rPr>
            </w:pPr>
          </w:p>
          <w:p w:rsidR="00FA0E2D" w:rsidRPr="009812F0" w:rsidRDefault="00FA0E2D" w:rsidP="00FA0E2D">
            <w:pPr>
              <w:spacing w:line="276" w:lineRule="auto"/>
              <w:jc w:val="center"/>
              <w:rPr>
                <w:rFonts w:ascii="Gill Sans MT" w:hAnsi="Gill Sans MT"/>
                <w:i/>
                <w:sz w:val="22"/>
              </w:rPr>
            </w:pPr>
            <w:r w:rsidRPr="009812F0">
              <w:rPr>
                <w:rFonts w:ascii="Gill Sans MT" w:hAnsi="Gill Sans MT"/>
                <w:i/>
                <w:sz w:val="22"/>
              </w:rPr>
              <w:t>Computer can analyse and process data rapidly: manager can then make quick decisions based on them</w:t>
            </w:r>
          </w:p>
          <w:p w:rsidR="00FA0E2D" w:rsidRPr="009812F0" w:rsidRDefault="00FA0E2D" w:rsidP="00FA0E2D">
            <w:pPr>
              <w:spacing w:line="276" w:lineRule="auto"/>
              <w:jc w:val="center"/>
              <w:rPr>
                <w:rFonts w:ascii="Gill Sans MT" w:hAnsi="Gill Sans MT"/>
                <w:i/>
                <w:sz w:val="22"/>
              </w:rPr>
            </w:pPr>
          </w:p>
          <w:p w:rsidR="00FA0E2D" w:rsidRPr="009812F0" w:rsidRDefault="00FA0E2D" w:rsidP="00554149">
            <w:pPr>
              <w:spacing w:line="276" w:lineRule="auto"/>
              <w:jc w:val="center"/>
              <w:rPr>
                <w:rFonts w:ascii="Gill Sans MT" w:hAnsi="Gill Sans MT"/>
                <w:i/>
                <w:sz w:val="22"/>
              </w:rPr>
            </w:pPr>
            <w:r w:rsidRPr="009812F0">
              <w:rPr>
                <w:rFonts w:ascii="Gill Sans MT" w:hAnsi="Gill Sans MT"/>
                <w:i/>
                <w:sz w:val="22"/>
              </w:rPr>
              <w:t>Increases the communication process to people who need to know</w:t>
            </w:r>
          </w:p>
        </w:tc>
        <w:tc>
          <w:tcPr>
            <w:tcW w:w="4258" w:type="dxa"/>
          </w:tcPr>
          <w:p w:rsidR="00FA0E2D" w:rsidRPr="009812F0" w:rsidRDefault="00FA0E2D" w:rsidP="00FA0E2D">
            <w:pPr>
              <w:spacing w:line="276" w:lineRule="auto"/>
              <w:jc w:val="center"/>
              <w:rPr>
                <w:rFonts w:ascii="Gill Sans MT" w:hAnsi="Gill Sans MT"/>
                <w:i/>
                <w:sz w:val="22"/>
              </w:rPr>
            </w:pPr>
          </w:p>
          <w:p w:rsidR="00FA0E2D" w:rsidRPr="009812F0" w:rsidRDefault="00FA0E2D" w:rsidP="00FA0E2D">
            <w:pPr>
              <w:spacing w:line="276" w:lineRule="auto"/>
              <w:jc w:val="center"/>
              <w:rPr>
                <w:rFonts w:ascii="Gill Sans MT" w:hAnsi="Gill Sans MT"/>
                <w:i/>
                <w:sz w:val="22"/>
              </w:rPr>
            </w:pPr>
            <w:r w:rsidRPr="009812F0">
              <w:rPr>
                <w:rFonts w:ascii="Gill Sans MT" w:hAnsi="Gill Sans MT"/>
                <w:i/>
                <w:sz w:val="22"/>
              </w:rPr>
              <w:t>Data overload</w:t>
            </w:r>
          </w:p>
          <w:p w:rsidR="00FA0E2D" w:rsidRPr="009812F0" w:rsidRDefault="00FA0E2D" w:rsidP="00FA0E2D">
            <w:pPr>
              <w:spacing w:line="276" w:lineRule="auto"/>
              <w:jc w:val="center"/>
              <w:rPr>
                <w:rFonts w:ascii="Gill Sans MT" w:hAnsi="Gill Sans MT"/>
                <w:i/>
                <w:sz w:val="22"/>
              </w:rPr>
            </w:pPr>
          </w:p>
          <w:p w:rsidR="00FA0E2D" w:rsidRPr="009812F0" w:rsidRDefault="00FA0E2D" w:rsidP="00FA0E2D">
            <w:pPr>
              <w:spacing w:line="276" w:lineRule="auto"/>
              <w:jc w:val="center"/>
              <w:rPr>
                <w:rFonts w:ascii="Gill Sans MT" w:hAnsi="Gill Sans MT"/>
                <w:i/>
                <w:sz w:val="22"/>
              </w:rPr>
            </w:pPr>
            <w:r w:rsidRPr="009812F0">
              <w:rPr>
                <w:rFonts w:ascii="Gill Sans MT" w:hAnsi="Gill Sans MT"/>
                <w:i/>
                <w:sz w:val="22"/>
              </w:rPr>
              <w:t>Information could be centralised – loss of empowerment and authority for middle-managers</w:t>
            </w:r>
          </w:p>
          <w:p w:rsidR="00FA0E2D" w:rsidRPr="009812F0" w:rsidRDefault="00FA0E2D" w:rsidP="00FA0E2D">
            <w:pPr>
              <w:spacing w:line="276" w:lineRule="auto"/>
              <w:jc w:val="center"/>
              <w:rPr>
                <w:rFonts w:ascii="Gill Sans MT" w:hAnsi="Gill Sans MT"/>
                <w:i/>
                <w:sz w:val="22"/>
              </w:rPr>
            </w:pPr>
          </w:p>
          <w:p w:rsidR="00FA0E2D" w:rsidRPr="009812F0" w:rsidRDefault="00FA0E2D" w:rsidP="00FA0E2D">
            <w:pPr>
              <w:spacing w:line="276" w:lineRule="auto"/>
              <w:jc w:val="center"/>
              <w:rPr>
                <w:rFonts w:ascii="Gill Sans MT" w:hAnsi="Gill Sans MT"/>
                <w:i/>
                <w:sz w:val="22"/>
              </w:rPr>
            </w:pPr>
          </w:p>
        </w:tc>
      </w:tr>
    </w:tbl>
    <w:p w:rsidR="000B5F35" w:rsidRPr="009812F0" w:rsidRDefault="000B5F35" w:rsidP="00314E6A">
      <w:pPr>
        <w:spacing w:line="360" w:lineRule="auto"/>
        <w:rPr>
          <w:rFonts w:ascii="Gill Sans MT" w:hAnsi="Gill Sans MT"/>
          <w:sz w:val="22"/>
        </w:rPr>
      </w:pPr>
    </w:p>
    <w:p w:rsidR="00F2390A" w:rsidRPr="009812F0" w:rsidRDefault="00FA0E2D" w:rsidP="00314E6A">
      <w:pPr>
        <w:spacing w:line="360" w:lineRule="auto"/>
        <w:rPr>
          <w:rFonts w:ascii="Gill Sans MT" w:hAnsi="Gill Sans MT"/>
          <w:sz w:val="22"/>
        </w:rPr>
      </w:pPr>
      <w:r w:rsidRPr="009812F0">
        <w:rPr>
          <w:rFonts w:ascii="Gill Sans MT" w:hAnsi="Gill Sans MT"/>
          <w:sz w:val="22"/>
        </w:rPr>
        <w:t xml:space="preserve">Gives substantial </w:t>
      </w:r>
      <w:r w:rsidR="000B5F35" w:rsidRPr="009812F0">
        <w:rPr>
          <w:rFonts w:ascii="Gill Sans MT" w:hAnsi="Gill Sans MT"/>
          <w:sz w:val="22"/>
        </w:rPr>
        <w:t xml:space="preserve">power and information </w:t>
      </w:r>
      <w:r w:rsidRPr="009812F0">
        <w:rPr>
          <w:rFonts w:ascii="Gill Sans MT" w:hAnsi="Gill Sans MT"/>
          <w:sz w:val="22"/>
        </w:rPr>
        <w:t>to centralised managers</w:t>
      </w:r>
    </w:p>
    <w:p w:rsidR="000B5F35" w:rsidRDefault="000B5F35" w:rsidP="00314E6A">
      <w:pPr>
        <w:spacing w:line="360" w:lineRule="auto"/>
        <w:rPr>
          <w:rFonts w:ascii="Gill Sans MT" w:hAnsi="Gill Sans MT"/>
          <w:sz w:val="20"/>
        </w:rPr>
      </w:pPr>
    </w:p>
    <w:p w:rsidR="000B5F35" w:rsidRPr="00F2390A" w:rsidRDefault="000B5F35" w:rsidP="00314E6A">
      <w:pPr>
        <w:spacing w:line="360" w:lineRule="auto"/>
        <w:rPr>
          <w:rFonts w:ascii="Gill Sans MT" w:hAnsi="Gill Sans MT"/>
          <w:sz w:val="20"/>
        </w:rPr>
      </w:pPr>
    </w:p>
    <w:p w:rsidR="000255EA" w:rsidRDefault="000255EA" w:rsidP="00314E6A">
      <w:pPr>
        <w:spacing w:line="360" w:lineRule="auto"/>
        <w:rPr>
          <w:rFonts w:ascii="Gill Sans MT" w:hAnsi="Gill Sans MT"/>
          <w:b/>
          <w:sz w:val="20"/>
        </w:rPr>
      </w:pPr>
    </w:p>
    <w:p w:rsidR="000B5F35" w:rsidRDefault="000B5F35" w:rsidP="00314E6A">
      <w:pPr>
        <w:spacing w:line="360" w:lineRule="auto"/>
        <w:rPr>
          <w:rFonts w:ascii="Gill Sans MT" w:hAnsi="Gill Sans MT"/>
          <w:b/>
          <w:sz w:val="20"/>
        </w:rPr>
      </w:pPr>
    </w:p>
    <w:p w:rsidR="000B5F35" w:rsidRDefault="000B5F35" w:rsidP="00314E6A">
      <w:pPr>
        <w:spacing w:line="360" w:lineRule="auto"/>
        <w:rPr>
          <w:rFonts w:ascii="Gill Sans MT" w:hAnsi="Gill Sans MT"/>
          <w:b/>
          <w:sz w:val="20"/>
        </w:rPr>
      </w:pPr>
    </w:p>
    <w:p w:rsidR="000B5F35" w:rsidRDefault="000B5F35" w:rsidP="00314E6A">
      <w:pPr>
        <w:spacing w:line="360" w:lineRule="auto"/>
        <w:rPr>
          <w:rFonts w:ascii="Gill Sans MT" w:hAnsi="Gill Sans MT"/>
          <w:b/>
          <w:sz w:val="20"/>
        </w:rPr>
      </w:pPr>
    </w:p>
    <w:p w:rsidR="000B5F35" w:rsidRDefault="000B5F35" w:rsidP="00314E6A">
      <w:pPr>
        <w:spacing w:line="360" w:lineRule="auto"/>
        <w:rPr>
          <w:rFonts w:ascii="Gill Sans MT" w:hAnsi="Gill Sans MT"/>
          <w:b/>
          <w:sz w:val="20"/>
        </w:rPr>
      </w:pPr>
    </w:p>
    <w:p w:rsidR="000B5F35" w:rsidRDefault="000B5F35" w:rsidP="00314E6A">
      <w:pPr>
        <w:spacing w:line="360" w:lineRule="auto"/>
        <w:rPr>
          <w:rFonts w:ascii="Gill Sans MT" w:hAnsi="Gill Sans MT"/>
          <w:b/>
          <w:sz w:val="20"/>
        </w:rPr>
      </w:pPr>
    </w:p>
    <w:tbl>
      <w:tblPr>
        <w:tblStyle w:val="TableGrid"/>
        <w:tblW w:w="0" w:type="auto"/>
        <w:tblLook w:val="04A0"/>
      </w:tblPr>
      <w:tblGrid>
        <w:gridCol w:w="1638"/>
        <w:gridCol w:w="4039"/>
        <w:gridCol w:w="2839"/>
      </w:tblGrid>
      <w:tr w:rsidR="00FA0E2D" w:rsidTr="00FA0E2D">
        <w:tc>
          <w:tcPr>
            <w:tcW w:w="1638" w:type="dxa"/>
          </w:tcPr>
          <w:p w:rsidR="00FA0E2D" w:rsidRDefault="00FA0E2D" w:rsidP="00FA0E2D">
            <w:pPr>
              <w:jc w:val="center"/>
              <w:rPr>
                <w:rFonts w:ascii="Gill Sans MT" w:hAnsi="Gill Sans MT"/>
                <w:b/>
                <w:sz w:val="20"/>
              </w:rPr>
            </w:pPr>
            <w:r>
              <w:rPr>
                <w:rFonts w:ascii="Gill Sans MT" w:hAnsi="Gill Sans MT"/>
                <w:b/>
                <w:sz w:val="20"/>
              </w:rPr>
              <w:lastRenderedPageBreak/>
              <w:t>IT system</w:t>
            </w:r>
          </w:p>
        </w:tc>
        <w:tc>
          <w:tcPr>
            <w:tcW w:w="4039" w:type="dxa"/>
          </w:tcPr>
          <w:p w:rsidR="00FA0E2D" w:rsidRDefault="00FA0E2D" w:rsidP="00FA0E2D">
            <w:pPr>
              <w:jc w:val="center"/>
              <w:rPr>
                <w:rFonts w:ascii="Gill Sans MT" w:hAnsi="Gill Sans MT"/>
                <w:b/>
                <w:sz w:val="20"/>
              </w:rPr>
            </w:pPr>
            <w:r>
              <w:rPr>
                <w:rFonts w:ascii="Gill Sans MT" w:hAnsi="Gill Sans MT"/>
                <w:b/>
                <w:sz w:val="20"/>
              </w:rPr>
              <w:t>Common business application</w:t>
            </w:r>
          </w:p>
        </w:tc>
        <w:tc>
          <w:tcPr>
            <w:tcW w:w="2839" w:type="dxa"/>
          </w:tcPr>
          <w:p w:rsidR="00FA0E2D" w:rsidRDefault="00FA0E2D" w:rsidP="00FA0E2D">
            <w:pPr>
              <w:jc w:val="center"/>
              <w:rPr>
                <w:rFonts w:ascii="Gill Sans MT" w:hAnsi="Gill Sans MT"/>
                <w:b/>
                <w:sz w:val="20"/>
              </w:rPr>
            </w:pPr>
            <w:r>
              <w:rPr>
                <w:rFonts w:ascii="Gill Sans MT" w:hAnsi="Gill Sans MT"/>
                <w:b/>
                <w:sz w:val="20"/>
              </w:rPr>
              <w:t>Advantages</w:t>
            </w:r>
          </w:p>
        </w:tc>
      </w:tr>
      <w:tr w:rsidR="00FA0E2D" w:rsidTr="00554149">
        <w:tc>
          <w:tcPr>
            <w:tcW w:w="1638" w:type="dxa"/>
            <w:vAlign w:val="center"/>
          </w:tcPr>
          <w:p w:rsidR="00FA0E2D" w:rsidRPr="00FA0E2D" w:rsidRDefault="00FA0E2D" w:rsidP="00554149">
            <w:pPr>
              <w:jc w:val="center"/>
              <w:rPr>
                <w:rFonts w:ascii="Gill Sans MT" w:hAnsi="Gill Sans MT"/>
                <w:sz w:val="20"/>
              </w:rPr>
            </w:pPr>
            <w:r w:rsidRPr="00FA0E2D">
              <w:rPr>
                <w:rFonts w:ascii="Gill Sans MT" w:hAnsi="Gill Sans MT"/>
                <w:sz w:val="20"/>
              </w:rPr>
              <w:t>Word processin</w:t>
            </w:r>
            <w:r w:rsidR="00554149">
              <w:rPr>
                <w:rFonts w:ascii="Gill Sans MT" w:hAnsi="Gill Sans MT"/>
                <w:sz w:val="20"/>
              </w:rPr>
              <w:t>g</w:t>
            </w:r>
          </w:p>
        </w:tc>
        <w:tc>
          <w:tcPr>
            <w:tcW w:w="4039" w:type="dxa"/>
          </w:tcPr>
          <w:p w:rsidR="00FA0E2D" w:rsidRDefault="00FA0E2D" w:rsidP="00FA0E2D">
            <w:pPr>
              <w:jc w:val="center"/>
              <w:rPr>
                <w:rFonts w:ascii="Gill Sans MT" w:hAnsi="Gill Sans MT"/>
                <w:sz w:val="20"/>
              </w:rPr>
            </w:pPr>
          </w:p>
          <w:p w:rsidR="00FA0E2D" w:rsidRDefault="00FA0E2D" w:rsidP="00FA0E2D">
            <w:pPr>
              <w:jc w:val="center"/>
              <w:rPr>
                <w:rFonts w:ascii="Gill Sans MT" w:hAnsi="Gill Sans MT"/>
                <w:sz w:val="20"/>
              </w:rPr>
            </w:pPr>
          </w:p>
          <w:p w:rsidR="00FA0E2D" w:rsidRDefault="00FA0E2D" w:rsidP="00FA0E2D">
            <w:pPr>
              <w:jc w:val="center"/>
              <w:rPr>
                <w:rFonts w:ascii="Gill Sans MT" w:hAnsi="Gill Sans MT"/>
                <w:sz w:val="20"/>
              </w:rPr>
            </w:pPr>
          </w:p>
          <w:p w:rsidR="00FA0E2D" w:rsidRDefault="00FA0E2D" w:rsidP="00FA0E2D">
            <w:pPr>
              <w:jc w:val="center"/>
              <w:rPr>
                <w:rFonts w:ascii="Gill Sans MT" w:hAnsi="Gill Sans MT"/>
                <w:sz w:val="20"/>
              </w:rPr>
            </w:pPr>
          </w:p>
          <w:p w:rsidR="00FA0E2D" w:rsidRPr="00FA0E2D" w:rsidRDefault="00FA0E2D" w:rsidP="00FA0E2D">
            <w:pPr>
              <w:jc w:val="center"/>
              <w:rPr>
                <w:rFonts w:ascii="Gill Sans MT" w:hAnsi="Gill Sans MT"/>
                <w:sz w:val="20"/>
              </w:rPr>
            </w:pPr>
          </w:p>
        </w:tc>
        <w:tc>
          <w:tcPr>
            <w:tcW w:w="2839" w:type="dxa"/>
          </w:tcPr>
          <w:p w:rsidR="00FA0E2D" w:rsidRPr="00FA0E2D" w:rsidRDefault="00FA0E2D" w:rsidP="00FA0E2D">
            <w:pPr>
              <w:jc w:val="center"/>
              <w:rPr>
                <w:rFonts w:ascii="Gill Sans MT" w:hAnsi="Gill Sans MT"/>
                <w:sz w:val="20"/>
              </w:rPr>
            </w:pPr>
            <w:r w:rsidRPr="00FA0E2D">
              <w:rPr>
                <w:rFonts w:ascii="Gill Sans MT" w:hAnsi="Gill Sans MT"/>
                <w:sz w:val="20"/>
              </w:rPr>
              <w:t>Speed</w:t>
            </w:r>
          </w:p>
          <w:p w:rsidR="00FA0E2D" w:rsidRPr="00FA0E2D" w:rsidRDefault="00FA0E2D" w:rsidP="00FA0E2D">
            <w:pPr>
              <w:jc w:val="center"/>
              <w:rPr>
                <w:rFonts w:ascii="Gill Sans MT" w:hAnsi="Gill Sans MT"/>
                <w:sz w:val="20"/>
              </w:rPr>
            </w:pPr>
            <w:r w:rsidRPr="00FA0E2D">
              <w:rPr>
                <w:rFonts w:ascii="Gill Sans MT" w:hAnsi="Gill Sans MT"/>
                <w:sz w:val="20"/>
              </w:rPr>
              <w:t>Accuracy</w:t>
            </w:r>
          </w:p>
          <w:p w:rsidR="00FA0E2D" w:rsidRPr="00FA0E2D" w:rsidRDefault="00FA0E2D" w:rsidP="00FA0E2D">
            <w:pPr>
              <w:jc w:val="center"/>
              <w:rPr>
                <w:rFonts w:ascii="Gill Sans MT" w:hAnsi="Gill Sans MT"/>
                <w:sz w:val="20"/>
              </w:rPr>
            </w:pPr>
            <w:r w:rsidRPr="00FA0E2D">
              <w:rPr>
                <w:rFonts w:ascii="Gill Sans MT" w:hAnsi="Gill Sans MT"/>
                <w:sz w:val="20"/>
              </w:rPr>
              <w:t>Links with other programs</w:t>
            </w:r>
          </w:p>
        </w:tc>
      </w:tr>
      <w:tr w:rsidR="00FA0E2D" w:rsidTr="00554149">
        <w:tc>
          <w:tcPr>
            <w:tcW w:w="1638" w:type="dxa"/>
            <w:vAlign w:val="center"/>
          </w:tcPr>
          <w:p w:rsidR="00FA0E2D" w:rsidRPr="00FA0E2D" w:rsidRDefault="00FA0E2D" w:rsidP="00554149">
            <w:pPr>
              <w:jc w:val="center"/>
              <w:rPr>
                <w:rFonts w:ascii="Gill Sans MT" w:hAnsi="Gill Sans MT"/>
                <w:sz w:val="20"/>
              </w:rPr>
            </w:pPr>
            <w:r>
              <w:rPr>
                <w:rFonts w:ascii="Gill Sans MT" w:hAnsi="Gill Sans MT"/>
                <w:sz w:val="20"/>
              </w:rPr>
              <w:t>Database</w:t>
            </w:r>
            <w:r w:rsidR="00554149">
              <w:rPr>
                <w:rFonts w:ascii="Gill Sans MT" w:hAnsi="Gill Sans MT"/>
                <w:sz w:val="20"/>
              </w:rPr>
              <w:t>s</w:t>
            </w:r>
          </w:p>
        </w:tc>
        <w:tc>
          <w:tcPr>
            <w:tcW w:w="4039" w:type="dxa"/>
          </w:tcPr>
          <w:p w:rsidR="00FA0E2D" w:rsidRDefault="00FA0E2D" w:rsidP="00FA0E2D">
            <w:pPr>
              <w:jc w:val="center"/>
              <w:rPr>
                <w:rFonts w:ascii="Gill Sans MT" w:hAnsi="Gill Sans MT"/>
                <w:sz w:val="20"/>
              </w:rPr>
            </w:pPr>
          </w:p>
          <w:p w:rsidR="00FA0E2D" w:rsidRDefault="00FA0E2D" w:rsidP="00FA0E2D">
            <w:pPr>
              <w:jc w:val="center"/>
              <w:rPr>
                <w:rFonts w:ascii="Gill Sans MT" w:hAnsi="Gill Sans MT"/>
                <w:sz w:val="20"/>
              </w:rPr>
            </w:pPr>
          </w:p>
          <w:p w:rsidR="00FA0E2D" w:rsidRDefault="00FA0E2D" w:rsidP="00FA0E2D">
            <w:pPr>
              <w:jc w:val="center"/>
              <w:rPr>
                <w:rFonts w:ascii="Gill Sans MT" w:hAnsi="Gill Sans MT"/>
                <w:sz w:val="20"/>
              </w:rPr>
            </w:pPr>
          </w:p>
          <w:p w:rsidR="00FA0E2D" w:rsidRPr="00FA0E2D" w:rsidRDefault="00FA0E2D" w:rsidP="00FA0E2D">
            <w:pPr>
              <w:jc w:val="center"/>
              <w:rPr>
                <w:rFonts w:ascii="Gill Sans MT" w:hAnsi="Gill Sans MT"/>
                <w:sz w:val="20"/>
              </w:rPr>
            </w:pPr>
          </w:p>
        </w:tc>
        <w:tc>
          <w:tcPr>
            <w:tcW w:w="2839" w:type="dxa"/>
          </w:tcPr>
          <w:p w:rsidR="00FA0E2D" w:rsidRPr="00FA0E2D" w:rsidRDefault="00FA0E2D" w:rsidP="00FA0E2D">
            <w:pPr>
              <w:jc w:val="center"/>
              <w:rPr>
                <w:rFonts w:ascii="Gill Sans MT" w:hAnsi="Gill Sans MT"/>
                <w:sz w:val="20"/>
              </w:rPr>
            </w:pPr>
          </w:p>
        </w:tc>
      </w:tr>
      <w:tr w:rsidR="00FA0E2D" w:rsidTr="00554149">
        <w:tc>
          <w:tcPr>
            <w:tcW w:w="1638" w:type="dxa"/>
            <w:vAlign w:val="center"/>
          </w:tcPr>
          <w:p w:rsidR="00554149" w:rsidRDefault="00554149" w:rsidP="00554149">
            <w:pPr>
              <w:jc w:val="center"/>
              <w:rPr>
                <w:rFonts w:ascii="Gill Sans MT" w:hAnsi="Gill Sans MT"/>
                <w:sz w:val="20"/>
              </w:rPr>
            </w:pPr>
          </w:p>
          <w:p w:rsidR="00554149" w:rsidRDefault="00FA0E2D" w:rsidP="00554149">
            <w:pPr>
              <w:jc w:val="center"/>
              <w:rPr>
                <w:rFonts w:ascii="Gill Sans MT" w:hAnsi="Gill Sans MT"/>
                <w:sz w:val="20"/>
              </w:rPr>
            </w:pPr>
            <w:r>
              <w:rPr>
                <w:rFonts w:ascii="Gill Sans MT" w:hAnsi="Gill Sans MT"/>
                <w:sz w:val="20"/>
              </w:rPr>
              <w:t>Spreadsheet</w:t>
            </w:r>
            <w:r w:rsidR="00554149">
              <w:rPr>
                <w:rFonts w:ascii="Gill Sans MT" w:hAnsi="Gill Sans MT"/>
                <w:sz w:val="20"/>
              </w:rPr>
              <w:t xml:space="preserve"> pr</w:t>
            </w:r>
            <w:r>
              <w:rPr>
                <w:rFonts w:ascii="Gill Sans MT" w:hAnsi="Gill Sans MT"/>
                <w:sz w:val="20"/>
              </w:rPr>
              <w:t>ograms</w:t>
            </w:r>
          </w:p>
          <w:p w:rsidR="00554149" w:rsidRDefault="00554149" w:rsidP="00554149">
            <w:pPr>
              <w:jc w:val="center"/>
              <w:rPr>
                <w:rFonts w:ascii="Gill Sans MT" w:hAnsi="Gill Sans MT"/>
                <w:sz w:val="20"/>
              </w:rPr>
            </w:pPr>
          </w:p>
          <w:p w:rsidR="00554149" w:rsidRDefault="00554149" w:rsidP="00554149">
            <w:pPr>
              <w:jc w:val="center"/>
              <w:rPr>
                <w:rFonts w:ascii="Gill Sans MT" w:hAnsi="Gill Sans MT"/>
                <w:sz w:val="20"/>
              </w:rPr>
            </w:pPr>
          </w:p>
          <w:p w:rsidR="00554149" w:rsidRDefault="00554149" w:rsidP="00554149">
            <w:pPr>
              <w:jc w:val="center"/>
              <w:rPr>
                <w:rFonts w:ascii="Gill Sans MT" w:hAnsi="Gill Sans MT"/>
                <w:sz w:val="20"/>
              </w:rPr>
            </w:pPr>
          </w:p>
          <w:p w:rsidR="00554149" w:rsidRPr="00FA0E2D" w:rsidRDefault="00554149" w:rsidP="00554149">
            <w:pPr>
              <w:jc w:val="center"/>
              <w:rPr>
                <w:rFonts w:ascii="Gill Sans MT" w:hAnsi="Gill Sans MT"/>
                <w:sz w:val="20"/>
              </w:rPr>
            </w:pPr>
          </w:p>
        </w:tc>
        <w:tc>
          <w:tcPr>
            <w:tcW w:w="4039" w:type="dxa"/>
          </w:tcPr>
          <w:p w:rsidR="00FA0E2D" w:rsidRPr="00FA0E2D" w:rsidRDefault="00FA0E2D" w:rsidP="00FA0E2D">
            <w:pPr>
              <w:jc w:val="center"/>
              <w:rPr>
                <w:rFonts w:ascii="Gill Sans MT" w:hAnsi="Gill Sans MT"/>
                <w:sz w:val="20"/>
              </w:rPr>
            </w:pPr>
          </w:p>
        </w:tc>
        <w:tc>
          <w:tcPr>
            <w:tcW w:w="2839" w:type="dxa"/>
          </w:tcPr>
          <w:p w:rsidR="00FA0E2D" w:rsidRPr="00FA0E2D" w:rsidRDefault="00FA0E2D" w:rsidP="00FA0E2D">
            <w:pPr>
              <w:jc w:val="center"/>
              <w:rPr>
                <w:rFonts w:ascii="Gill Sans MT" w:hAnsi="Gill Sans MT"/>
                <w:sz w:val="20"/>
              </w:rPr>
            </w:pPr>
          </w:p>
        </w:tc>
      </w:tr>
      <w:tr w:rsidR="00FA0E2D" w:rsidTr="00FA0E2D">
        <w:tc>
          <w:tcPr>
            <w:tcW w:w="1638" w:type="dxa"/>
          </w:tcPr>
          <w:p w:rsidR="00FA0E2D" w:rsidRDefault="00FA0E2D" w:rsidP="00FA0E2D">
            <w:pPr>
              <w:jc w:val="center"/>
              <w:rPr>
                <w:rFonts w:ascii="Gill Sans MT" w:hAnsi="Gill Sans MT"/>
                <w:sz w:val="20"/>
              </w:rPr>
            </w:pPr>
          </w:p>
          <w:p w:rsidR="00FA0E2D" w:rsidRDefault="00FA0E2D" w:rsidP="00FA0E2D">
            <w:pPr>
              <w:jc w:val="center"/>
              <w:rPr>
                <w:rFonts w:ascii="Gill Sans MT" w:hAnsi="Gill Sans MT"/>
                <w:sz w:val="20"/>
              </w:rPr>
            </w:pPr>
          </w:p>
          <w:p w:rsidR="00FA0E2D" w:rsidRDefault="00FA0E2D" w:rsidP="00FA0E2D">
            <w:pPr>
              <w:jc w:val="center"/>
              <w:rPr>
                <w:rFonts w:ascii="Gill Sans MT" w:hAnsi="Gill Sans MT"/>
                <w:sz w:val="20"/>
              </w:rPr>
            </w:pPr>
            <w:r>
              <w:rPr>
                <w:rFonts w:ascii="Gill Sans MT" w:hAnsi="Gill Sans MT"/>
                <w:sz w:val="20"/>
              </w:rPr>
              <w:t>CAD</w:t>
            </w:r>
          </w:p>
          <w:p w:rsidR="00FA0E2D" w:rsidRDefault="00FA0E2D" w:rsidP="00FA0E2D">
            <w:pPr>
              <w:jc w:val="center"/>
              <w:rPr>
                <w:rFonts w:ascii="Gill Sans MT" w:hAnsi="Gill Sans MT"/>
                <w:sz w:val="20"/>
              </w:rPr>
            </w:pPr>
          </w:p>
          <w:p w:rsidR="00FA0E2D" w:rsidRDefault="00FA0E2D" w:rsidP="00FA0E2D">
            <w:pPr>
              <w:jc w:val="center"/>
              <w:rPr>
                <w:rFonts w:ascii="Gill Sans MT" w:hAnsi="Gill Sans MT"/>
                <w:sz w:val="20"/>
              </w:rPr>
            </w:pPr>
          </w:p>
          <w:p w:rsidR="00FA0E2D" w:rsidRPr="00FA0E2D" w:rsidRDefault="00FA0E2D" w:rsidP="00FA0E2D">
            <w:pPr>
              <w:jc w:val="center"/>
              <w:rPr>
                <w:rFonts w:ascii="Gill Sans MT" w:hAnsi="Gill Sans MT"/>
                <w:sz w:val="20"/>
              </w:rPr>
            </w:pPr>
          </w:p>
        </w:tc>
        <w:tc>
          <w:tcPr>
            <w:tcW w:w="4039" w:type="dxa"/>
          </w:tcPr>
          <w:p w:rsidR="00FA0E2D" w:rsidRPr="00FA0E2D" w:rsidRDefault="00FA0E2D" w:rsidP="00FA0E2D">
            <w:pPr>
              <w:jc w:val="center"/>
              <w:rPr>
                <w:rFonts w:ascii="Gill Sans MT" w:hAnsi="Gill Sans MT"/>
                <w:sz w:val="20"/>
              </w:rPr>
            </w:pPr>
          </w:p>
        </w:tc>
        <w:tc>
          <w:tcPr>
            <w:tcW w:w="2839" w:type="dxa"/>
          </w:tcPr>
          <w:p w:rsidR="00FA0E2D" w:rsidRPr="00FA0E2D" w:rsidRDefault="00FA0E2D" w:rsidP="00FA0E2D">
            <w:pPr>
              <w:jc w:val="center"/>
              <w:rPr>
                <w:rFonts w:ascii="Gill Sans MT" w:hAnsi="Gill Sans MT"/>
                <w:sz w:val="20"/>
              </w:rPr>
            </w:pPr>
          </w:p>
        </w:tc>
      </w:tr>
      <w:tr w:rsidR="00FA0E2D" w:rsidTr="00FA0E2D">
        <w:tc>
          <w:tcPr>
            <w:tcW w:w="1638" w:type="dxa"/>
          </w:tcPr>
          <w:p w:rsidR="00FA0E2D" w:rsidRDefault="00FA0E2D" w:rsidP="00FA0E2D">
            <w:pPr>
              <w:jc w:val="center"/>
              <w:rPr>
                <w:rFonts w:ascii="Gill Sans MT" w:hAnsi="Gill Sans MT"/>
                <w:sz w:val="20"/>
              </w:rPr>
            </w:pPr>
          </w:p>
          <w:p w:rsidR="00FA0E2D" w:rsidRDefault="00FA0E2D" w:rsidP="00FA0E2D">
            <w:pPr>
              <w:jc w:val="center"/>
              <w:rPr>
                <w:rFonts w:ascii="Gill Sans MT" w:hAnsi="Gill Sans MT"/>
                <w:sz w:val="20"/>
              </w:rPr>
            </w:pPr>
          </w:p>
          <w:p w:rsidR="00FA0E2D" w:rsidRPr="00FA0E2D" w:rsidRDefault="00FA0E2D" w:rsidP="00FA0E2D">
            <w:pPr>
              <w:jc w:val="center"/>
              <w:rPr>
                <w:rFonts w:ascii="Gill Sans MT" w:hAnsi="Gill Sans MT"/>
                <w:sz w:val="20"/>
              </w:rPr>
            </w:pPr>
            <w:r>
              <w:rPr>
                <w:rFonts w:ascii="Gill Sans MT" w:hAnsi="Gill Sans MT"/>
                <w:sz w:val="20"/>
              </w:rPr>
              <w:t>CAM</w:t>
            </w:r>
          </w:p>
        </w:tc>
        <w:tc>
          <w:tcPr>
            <w:tcW w:w="4039" w:type="dxa"/>
          </w:tcPr>
          <w:p w:rsidR="00FA0E2D" w:rsidRDefault="00FA0E2D" w:rsidP="00FA0E2D">
            <w:pPr>
              <w:jc w:val="center"/>
              <w:rPr>
                <w:rFonts w:ascii="Gill Sans MT" w:hAnsi="Gill Sans MT"/>
                <w:sz w:val="20"/>
              </w:rPr>
            </w:pPr>
          </w:p>
          <w:p w:rsidR="00554149" w:rsidRDefault="00554149" w:rsidP="00FA0E2D">
            <w:pPr>
              <w:jc w:val="center"/>
              <w:rPr>
                <w:rFonts w:ascii="Gill Sans MT" w:hAnsi="Gill Sans MT"/>
                <w:sz w:val="20"/>
              </w:rPr>
            </w:pPr>
          </w:p>
          <w:p w:rsidR="00554149" w:rsidRDefault="00554149" w:rsidP="00FA0E2D">
            <w:pPr>
              <w:jc w:val="center"/>
              <w:rPr>
                <w:rFonts w:ascii="Gill Sans MT" w:hAnsi="Gill Sans MT"/>
                <w:sz w:val="20"/>
              </w:rPr>
            </w:pPr>
          </w:p>
          <w:p w:rsidR="00554149" w:rsidRDefault="00554149" w:rsidP="00FA0E2D">
            <w:pPr>
              <w:jc w:val="center"/>
              <w:rPr>
                <w:rFonts w:ascii="Gill Sans MT" w:hAnsi="Gill Sans MT"/>
                <w:sz w:val="20"/>
              </w:rPr>
            </w:pPr>
          </w:p>
          <w:p w:rsidR="00554149" w:rsidRPr="00FA0E2D" w:rsidRDefault="00554149" w:rsidP="00FA0E2D">
            <w:pPr>
              <w:jc w:val="center"/>
              <w:rPr>
                <w:rFonts w:ascii="Gill Sans MT" w:hAnsi="Gill Sans MT"/>
                <w:sz w:val="20"/>
              </w:rPr>
            </w:pPr>
          </w:p>
        </w:tc>
        <w:tc>
          <w:tcPr>
            <w:tcW w:w="2839" w:type="dxa"/>
          </w:tcPr>
          <w:p w:rsidR="00FA0E2D" w:rsidRPr="00FA0E2D" w:rsidRDefault="00FA0E2D" w:rsidP="00FA0E2D">
            <w:pPr>
              <w:jc w:val="center"/>
              <w:rPr>
                <w:rFonts w:ascii="Gill Sans MT" w:hAnsi="Gill Sans MT"/>
                <w:sz w:val="20"/>
              </w:rPr>
            </w:pPr>
          </w:p>
        </w:tc>
      </w:tr>
      <w:tr w:rsidR="00FA0E2D" w:rsidTr="00FA0E2D">
        <w:tc>
          <w:tcPr>
            <w:tcW w:w="1638" w:type="dxa"/>
          </w:tcPr>
          <w:p w:rsidR="00FA0E2D" w:rsidRDefault="00FA0E2D" w:rsidP="00FA0E2D">
            <w:pPr>
              <w:jc w:val="center"/>
              <w:rPr>
                <w:rFonts w:ascii="Gill Sans MT" w:hAnsi="Gill Sans MT"/>
                <w:sz w:val="20"/>
              </w:rPr>
            </w:pPr>
          </w:p>
          <w:p w:rsidR="00FA0E2D" w:rsidRDefault="00FA0E2D" w:rsidP="00FA0E2D">
            <w:pPr>
              <w:jc w:val="center"/>
              <w:rPr>
                <w:rFonts w:ascii="Gill Sans MT" w:hAnsi="Gill Sans MT"/>
                <w:sz w:val="20"/>
              </w:rPr>
            </w:pPr>
          </w:p>
          <w:p w:rsidR="00FA0E2D" w:rsidRDefault="00FA0E2D" w:rsidP="00FA0E2D">
            <w:pPr>
              <w:jc w:val="center"/>
              <w:rPr>
                <w:rFonts w:ascii="Gill Sans MT" w:hAnsi="Gill Sans MT"/>
                <w:sz w:val="20"/>
              </w:rPr>
            </w:pPr>
            <w:r>
              <w:rPr>
                <w:rFonts w:ascii="Gill Sans MT" w:hAnsi="Gill Sans MT"/>
                <w:sz w:val="20"/>
              </w:rPr>
              <w:t>Internet/intranet</w:t>
            </w:r>
          </w:p>
          <w:p w:rsidR="00FA0E2D" w:rsidRPr="00FA0E2D" w:rsidRDefault="00FA0E2D" w:rsidP="00FA0E2D">
            <w:pPr>
              <w:rPr>
                <w:rFonts w:ascii="Gill Sans MT" w:hAnsi="Gill Sans MT"/>
                <w:sz w:val="20"/>
              </w:rPr>
            </w:pPr>
          </w:p>
        </w:tc>
        <w:tc>
          <w:tcPr>
            <w:tcW w:w="4039" w:type="dxa"/>
          </w:tcPr>
          <w:p w:rsidR="00FA0E2D" w:rsidRDefault="00FA0E2D" w:rsidP="00FA0E2D">
            <w:pPr>
              <w:jc w:val="center"/>
              <w:rPr>
                <w:rFonts w:ascii="Gill Sans MT" w:hAnsi="Gill Sans MT"/>
                <w:sz w:val="20"/>
              </w:rPr>
            </w:pPr>
          </w:p>
          <w:p w:rsidR="00554149" w:rsidRDefault="00554149" w:rsidP="00FA0E2D">
            <w:pPr>
              <w:jc w:val="center"/>
              <w:rPr>
                <w:rFonts w:ascii="Gill Sans MT" w:hAnsi="Gill Sans MT"/>
                <w:sz w:val="20"/>
              </w:rPr>
            </w:pPr>
          </w:p>
          <w:p w:rsidR="00554149" w:rsidRDefault="00554149" w:rsidP="00FA0E2D">
            <w:pPr>
              <w:jc w:val="center"/>
              <w:rPr>
                <w:rFonts w:ascii="Gill Sans MT" w:hAnsi="Gill Sans MT"/>
                <w:sz w:val="20"/>
              </w:rPr>
            </w:pPr>
          </w:p>
          <w:p w:rsidR="00554149" w:rsidRDefault="00554149" w:rsidP="00FA0E2D">
            <w:pPr>
              <w:jc w:val="center"/>
              <w:rPr>
                <w:rFonts w:ascii="Gill Sans MT" w:hAnsi="Gill Sans MT"/>
                <w:sz w:val="20"/>
              </w:rPr>
            </w:pPr>
          </w:p>
          <w:p w:rsidR="00554149" w:rsidRDefault="00554149" w:rsidP="00FA0E2D">
            <w:pPr>
              <w:jc w:val="center"/>
              <w:rPr>
                <w:rFonts w:ascii="Gill Sans MT" w:hAnsi="Gill Sans MT"/>
                <w:sz w:val="20"/>
              </w:rPr>
            </w:pPr>
          </w:p>
          <w:p w:rsidR="00554149" w:rsidRPr="00FA0E2D" w:rsidRDefault="00554149" w:rsidP="00FA0E2D">
            <w:pPr>
              <w:jc w:val="center"/>
              <w:rPr>
                <w:rFonts w:ascii="Gill Sans MT" w:hAnsi="Gill Sans MT"/>
                <w:sz w:val="20"/>
              </w:rPr>
            </w:pPr>
          </w:p>
        </w:tc>
        <w:tc>
          <w:tcPr>
            <w:tcW w:w="2839" w:type="dxa"/>
          </w:tcPr>
          <w:p w:rsidR="00FA0E2D" w:rsidRPr="00FA0E2D" w:rsidRDefault="00FA0E2D" w:rsidP="00FA0E2D">
            <w:pPr>
              <w:jc w:val="center"/>
              <w:rPr>
                <w:rFonts w:ascii="Gill Sans MT" w:hAnsi="Gill Sans MT"/>
                <w:sz w:val="20"/>
              </w:rPr>
            </w:pPr>
          </w:p>
        </w:tc>
      </w:tr>
    </w:tbl>
    <w:p w:rsidR="000255EA" w:rsidRPr="00A71574" w:rsidRDefault="000255EA" w:rsidP="00FA0E2D">
      <w:pPr>
        <w:rPr>
          <w:rFonts w:ascii="Gill Sans MT" w:hAnsi="Gill Sans MT"/>
          <w:b/>
          <w:sz w:val="20"/>
        </w:rPr>
      </w:pPr>
    </w:p>
    <w:p w:rsidR="000255EA" w:rsidRPr="00A71574" w:rsidRDefault="000255EA" w:rsidP="00FA0E2D">
      <w:pPr>
        <w:rPr>
          <w:rFonts w:ascii="Gill Sans MT" w:hAnsi="Gill Sans MT"/>
          <w:b/>
          <w:sz w:val="20"/>
        </w:rPr>
      </w:pPr>
    </w:p>
    <w:p w:rsidR="000255EA" w:rsidRDefault="00554149" w:rsidP="00FA0E2D">
      <w:pPr>
        <w:rPr>
          <w:rFonts w:ascii="Gill Sans MT" w:hAnsi="Gill Sans MT"/>
          <w:b/>
          <w:sz w:val="20"/>
        </w:rPr>
      </w:pPr>
      <w:r>
        <w:rPr>
          <w:rFonts w:ascii="Gill Sans MT" w:hAnsi="Gill Sans MT"/>
          <w:b/>
          <w:sz w:val="20"/>
        </w:rPr>
        <w:t>Introducing technology effectively</w:t>
      </w:r>
    </w:p>
    <w:p w:rsidR="00554149" w:rsidRDefault="00554149" w:rsidP="00FA0E2D">
      <w:pPr>
        <w:rPr>
          <w:rFonts w:ascii="Gill Sans MT" w:hAnsi="Gill Sans MT"/>
          <w:b/>
          <w:sz w:val="20"/>
        </w:rPr>
      </w:pPr>
    </w:p>
    <w:p w:rsidR="00554149" w:rsidRDefault="00554149" w:rsidP="00554149">
      <w:pPr>
        <w:pStyle w:val="ListParagraph"/>
        <w:numPr>
          <w:ilvl w:val="0"/>
          <w:numId w:val="15"/>
        </w:numPr>
        <w:rPr>
          <w:rFonts w:ascii="Gill Sans MT" w:hAnsi="Gill Sans MT"/>
          <w:b/>
          <w:sz w:val="20"/>
        </w:rPr>
      </w:pPr>
      <w:r>
        <w:rPr>
          <w:rFonts w:ascii="Gill Sans MT" w:hAnsi="Gill Sans MT"/>
          <w:b/>
          <w:sz w:val="20"/>
        </w:rPr>
        <w:t xml:space="preserve">Analyse - </w:t>
      </w:r>
    </w:p>
    <w:p w:rsidR="00554149" w:rsidRDefault="00554149" w:rsidP="00554149">
      <w:pPr>
        <w:pStyle w:val="ListParagraph"/>
        <w:rPr>
          <w:rFonts w:ascii="Gill Sans MT" w:hAnsi="Gill Sans MT"/>
          <w:b/>
          <w:sz w:val="20"/>
        </w:rPr>
      </w:pPr>
    </w:p>
    <w:p w:rsidR="00554149" w:rsidRDefault="00554149" w:rsidP="00554149">
      <w:pPr>
        <w:pStyle w:val="ListParagraph"/>
        <w:rPr>
          <w:rFonts w:ascii="Gill Sans MT" w:hAnsi="Gill Sans MT"/>
          <w:b/>
          <w:sz w:val="20"/>
        </w:rPr>
      </w:pPr>
    </w:p>
    <w:p w:rsidR="00554149" w:rsidRDefault="00554149" w:rsidP="00554149">
      <w:pPr>
        <w:pStyle w:val="ListParagraph"/>
        <w:rPr>
          <w:rFonts w:ascii="Gill Sans MT" w:hAnsi="Gill Sans MT"/>
          <w:b/>
          <w:sz w:val="20"/>
        </w:rPr>
      </w:pPr>
    </w:p>
    <w:p w:rsidR="00554149" w:rsidRDefault="00554149" w:rsidP="00554149">
      <w:pPr>
        <w:pStyle w:val="ListParagraph"/>
        <w:numPr>
          <w:ilvl w:val="0"/>
          <w:numId w:val="15"/>
        </w:numPr>
        <w:rPr>
          <w:rFonts w:ascii="Gill Sans MT" w:hAnsi="Gill Sans MT"/>
          <w:b/>
          <w:sz w:val="20"/>
        </w:rPr>
      </w:pPr>
      <w:r>
        <w:rPr>
          <w:rFonts w:ascii="Gill Sans MT" w:hAnsi="Gill Sans MT"/>
          <w:b/>
          <w:sz w:val="20"/>
        </w:rPr>
        <w:t xml:space="preserve">Involve - </w:t>
      </w:r>
    </w:p>
    <w:p w:rsidR="00554149" w:rsidRDefault="00554149" w:rsidP="00554149">
      <w:pPr>
        <w:pStyle w:val="ListParagraph"/>
        <w:rPr>
          <w:rFonts w:ascii="Gill Sans MT" w:hAnsi="Gill Sans MT"/>
          <w:b/>
          <w:sz w:val="20"/>
        </w:rPr>
      </w:pPr>
    </w:p>
    <w:p w:rsidR="00554149" w:rsidRDefault="00554149" w:rsidP="00554149">
      <w:pPr>
        <w:pStyle w:val="ListParagraph"/>
        <w:rPr>
          <w:rFonts w:ascii="Gill Sans MT" w:hAnsi="Gill Sans MT"/>
          <w:b/>
          <w:sz w:val="20"/>
        </w:rPr>
      </w:pPr>
    </w:p>
    <w:p w:rsidR="00554149" w:rsidRDefault="00554149" w:rsidP="00554149">
      <w:pPr>
        <w:pStyle w:val="ListParagraph"/>
        <w:rPr>
          <w:rFonts w:ascii="Gill Sans MT" w:hAnsi="Gill Sans MT"/>
          <w:b/>
          <w:sz w:val="20"/>
        </w:rPr>
      </w:pPr>
    </w:p>
    <w:p w:rsidR="00554149" w:rsidRDefault="00554149" w:rsidP="00554149">
      <w:pPr>
        <w:pStyle w:val="ListParagraph"/>
        <w:numPr>
          <w:ilvl w:val="0"/>
          <w:numId w:val="15"/>
        </w:numPr>
        <w:rPr>
          <w:rFonts w:ascii="Gill Sans MT" w:hAnsi="Gill Sans MT"/>
          <w:b/>
          <w:sz w:val="20"/>
        </w:rPr>
      </w:pPr>
      <w:r>
        <w:rPr>
          <w:rFonts w:ascii="Gill Sans MT" w:hAnsi="Gill Sans MT"/>
          <w:b/>
          <w:sz w:val="20"/>
        </w:rPr>
        <w:t xml:space="preserve">Evaluate - </w:t>
      </w:r>
    </w:p>
    <w:p w:rsidR="00554149" w:rsidRDefault="00554149" w:rsidP="00554149">
      <w:pPr>
        <w:pStyle w:val="ListParagraph"/>
        <w:rPr>
          <w:rFonts w:ascii="Gill Sans MT" w:hAnsi="Gill Sans MT"/>
          <w:b/>
          <w:sz w:val="20"/>
        </w:rPr>
      </w:pPr>
    </w:p>
    <w:p w:rsidR="00554149" w:rsidRDefault="00554149" w:rsidP="00554149">
      <w:pPr>
        <w:pStyle w:val="ListParagraph"/>
        <w:rPr>
          <w:rFonts w:ascii="Gill Sans MT" w:hAnsi="Gill Sans MT"/>
          <w:b/>
          <w:sz w:val="20"/>
        </w:rPr>
      </w:pPr>
    </w:p>
    <w:p w:rsidR="00554149" w:rsidRDefault="00554149" w:rsidP="00554149">
      <w:pPr>
        <w:pStyle w:val="ListParagraph"/>
        <w:rPr>
          <w:rFonts w:ascii="Gill Sans MT" w:hAnsi="Gill Sans MT"/>
          <w:b/>
          <w:sz w:val="20"/>
        </w:rPr>
      </w:pPr>
    </w:p>
    <w:p w:rsidR="00554149" w:rsidRDefault="00554149" w:rsidP="00554149">
      <w:pPr>
        <w:pStyle w:val="ListParagraph"/>
        <w:numPr>
          <w:ilvl w:val="0"/>
          <w:numId w:val="15"/>
        </w:numPr>
        <w:rPr>
          <w:rFonts w:ascii="Gill Sans MT" w:hAnsi="Gill Sans MT"/>
          <w:b/>
          <w:sz w:val="20"/>
        </w:rPr>
      </w:pPr>
      <w:r>
        <w:rPr>
          <w:rFonts w:ascii="Gill Sans MT" w:hAnsi="Gill Sans MT"/>
          <w:b/>
          <w:sz w:val="20"/>
        </w:rPr>
        <w:t>Plan -</w:t>
      </w:r>
    </w:p>
    <w:p w:rsidR="00554149" w:rsidRDefault="00554149" w:rsidP="00554149">
      <w:pPr>
        <w:pStyle w:val="ListParagraph"/>
        <w:rPr>
          <w:rFonts w:ascii="Gill Sans MT" w:hAnsi="Gill Sans MT"/>
          <w:b/>
          <w:sz w:val="20"/>
        </w:rPr>
      </w:pPr>
    </w:p>
    <w:p w:rsidR="00554149" w:rsidRDefault="00554149" w:rsidP="00554149">
      <w:pPr>
        <w:pStyle w:val="ListParagraph"/>
        <w:rPr>
          <w:rFonts w:ascii="Gill Sans MT" w:hAnsi="Gill Sans MT"/>
          <w:b/>
          <w:sz w:val="20"/>
        </w:rPr>
      </w:pPr>
    </w:p>
    <w:p w:rsidR="00554149" w:rsidRDefault="00554149" w:rsidP="00554149">
      <w:pPr>
        <w:pStyle w:val="ListParagraph"/>
        <w:rPr>
          <w:rFonts w:ascii="Gill Sans MT" w:hAnsi="Gill Sans MT"/>
          <w:b/>
          <w:sz w:val="20"/>
        </w:rPr>
      </w:pPr>
    </w:p>
    <w:p w:rsidR="00554149" w:rsidRPr="00554149" w:rsidRDefault="00554149" w:rsidP="00554149">
      <w:pPr>
        <w:pStyle w:val="ListParagraph"/>
        <w:numPr>
          <w:ilvl w:val="0"/>
          <w:numId w:val="15"/>
        </w:numPr>
        <w:rPr>
          <w:rFonts w:ascii="Gill Sans MT" w:hAnsi="Gill Sans MT"/>
          <w:b/>
          <w:sz w:val="20"/>
        </w:rPr>
      </w:pPr>
      <w:r>
        <w:rPr>
          <w:rFonts w:ascii="Gill Sans MT" w:hAnsi="Gill Sans MT"/>
          <w:b/>
          <w:sz w:val="20"/>
        </w:rPr>
        <w:t>Monitor -</w:t>
      </w:r>
    </w:p>
    <w:p w:rsidR="000255EA" w:rsidRPr="00A71574" w:rsidRDefault="000255EA" w:rsidP="00FA0E2D">
      <w:pPr>
        <w:rPr>
          <w:rFonts w:ascii="Gill Sans MT" w:hAnsi="Gill Sans MT"/>
          <w:b/>
          <w:sz w:val="20"/>
        </w:rPr>
      </w:pPr>
    </w:p>
    <w:p w:rsidR="000255EA" w:rsidRPr="00A71574" w:rsidRDefault="000255EA" w:rsidP="00FA0E2D">
      <w:pPr>
        <w:rPr>
          <w:rFonts w:ascii="Gill Sans MT" w:hAnsi="Gill Sans MT"/>
          <w:b/>
          <w:sz w:val="20"/>
        </w:rPr>
      </w:pPr>
    </w:p>
    <w:p w:rsidR="000255EA" w:rsidRDefault="000255EA" w:rsidP="00FA0E2D">
      <w:pPr>
        <w:rPr>
          <w:rFonts w:ascii="Gill Sans MT" w:hAnsi="Gill Sans MT"/>
          <w:b/>
          <w:sz w:val="20"/>
        </w:rPr>
      </w:pPr>
    </w:p>
    <w:p w:rsidR="000B5F35" w:rsidRPr="00A71574" w:rsidRDefault="000B5F35" w:rsidP="00FA0E2D">
      <w:pPr>
        <w:rPr>
          <w:rFonts w:ascii="Gill Sans MT" w:hAnsi="Gill Sans MT"/>
          <w:b/>
          <w:sz w:val="20"/>
        </w:rPr>
      </w:pPr>
    </w:p>
    <w:p w:rsidR="000255EA" w:rsidRPr="00A71574" w:rsidRDefault="00554149" w:rsidP="00314E6A">
      <w:pPr>
        <w:spacing w:line="360" w:lineRule="auto"/>
        <w:rPr>
          <w:rFonts w:ascii="Gill Sans MT" w:hAnsi="Gill Sans MT"/>
          <w:b/>
          <w:sz w:val="20"/>
        </w:rPr>
      </w:pPr>
      <w:r>
        <w:rPr>
          <w:rFonts w:ascii="Gill Sans MT" w:hAnsi="Gill Sans MT"/>
          <w:b/>
          <w:sz w:val="20"/>
        </w:rPr>
        <w:lastRenderedPageBreak/>
        <w:t>Is technology always the best solution?</w:t>
      </w:r>
    </w:p>
    <w:tbl>
      <w:tblPr>
        <w:tblStyle w:val="TableGrid"/>
        <w:tblW w:w="0" w:type="auto"/>
        <w:tblLook w:val="04A0"/>
      </w:tblPr>
      <w:tblGrid>
        <w:gridCol w:w="8516"/>
      </w:tblGrid>
      <w:tr w:rsidR="00554149" w:rsidTr="00554149">
        <w:tc>
          <w:tcPr>
            <w:tcW w:w="8516" w:type="dxa"/>
          </w:tcPr>
          <w:p w:rsidR="00554149" w:rsidRDefault="00554149" w:rsidP="00314E6A">
            <w:pPr>
              <w:spacing w:line="360" w:lineRule="auto"/>
              <w:rPr>
                <w:rFonts w:ascii="Gill Sans MT" w:hAnsi="Gill Sans MT"/>
                <w:b/>
                <w:sz w:val="20"/>
              </w:rPr>
            </w:pPr>
          </w:p>
          <w:p w:rsidR="00554149" w:rsidRDefault="00554149" w:rsidP="00314E6A">
            <w:pPr>
              <w:spacing w:line="360" w:lineRule="auto"/>
              <w:rPr>
                <w:rFonts w:ascii="Gill Sans MT" w:hAnsi="Gill Sans MT"/>
                <w:b/>
                <w:sz w:val="20"/>
              </w:rPr>
            </w:pPr>
          </w:p>
          <w:p w:rsidR="00554149" w:rsidRDefault="00554149" w:rsidP="00314E6A">
            <w:pPr>
              <w:spacing w:line="360" w:lineRule="auto"/>
              <w:rPr>
                <w:rFonts w:ascii="Gill Sans MT" w:hAnsi="Gill Sans MT"/>
                <w:b/>
                <w:sz w:val="20"/>
              </w:rPr>
            </w:pPr>
          </w:p>
          <w:p w:rsidR="00554149" w:rsidRDefault="00554149" w:rsidP="00314E6A">
            <w:pPr>
              <w:spacing w:line="360" w:lineRule="auto"/>
              <w:rPr>
                <w:rFonts w:ascii="Gill Sans MT" w:hAnsi="Gill Sans MT"/>
                <w:b/>
                <w:sz w:val="20"/>
              </w:rPr>
            </w:pPr>
          </w:p>
          <w:p w:rsidR="00554149" w:rsidRDefault="00554149" w:rsidP="00314E6A">
            <w:pPr>
              <w:spacing w:line="360" w:lineRule="auto"/>
              <w:rPr>
                <w:rFonts w:ascii="Gill Sans MT" w:hAnsi="Gill Sans MT"/>
                <w:b/>
                <w:sz w:val="20"/>
              </w:rPr>
            </w:pPr>
          </w:p>
          <w:p w:rsidR="00554149" w:rsidRDefault="00554149" w:rsidP="00314E6A">
            <w:pPr>
              <w:spacing w:line="360" w:lineRule="auto"/>
              <w:rPr>
                <w:rFonts w:ascii="Gill Sans MT" w:hAnsi="Gill Sans MT"/>
                <w:b/>
                <w:sz w:val="20"/>
              </w:rPr>
            </w:pPr>
          </w:p>
          <w:p w:rsidR="00554149" w:rsidRDefault="00554149" w:rsidP="00314E6A">
            <w:pPr>
              <w:spacing w:line="360" w:lineRule="auto"/>
              <w:rPr>
                <w:rFonts w:ascii="Gill Sans MT" w:hAnsi="Gill Sans MT"/>
                <w:b/>
                <w:sz w:val="20"/>
              </w:rPr>
            </w:pPr>
          </w:p>
          <w:p w:rsidR="00554149" w:rsidRDefault="00554149" w:rsidP="00314E6A">
            <w:pPr>
              <w:spacing w:line="360" w:lineRule="auto"/>
              <w:rPr>
                <w:rFonts w:ascii="Gill Sans MT" w:hAnsi="Gill Sans MT"/>
                <w:b/>
                <w:sz w:val="20"/>
              </w:rPr>
            </w:pPr>
          </w:p>
          <w:p w:rsidR="00170AAE" w:rsidRDefault="00170AAE" w:rsidP="00314E6A">
            <w:pPr>
              <w:spacing w:line="360" w:lineRule="auto"/>
              <w:rPr>
                <w:rFonts w:ascii="Gill Sans MT" w:hAnsi="Gill Sans MT"/>
                <w:b/>
                <w:sz w:val="20"/>
              </w:rPr>
            </w:pPr>
          </w:p>
          <w:p w:rsidR="00170AAE" w:rsidRDefault="00170AAE" w:rsidP="00314E6A">
            <w:pPr>
              <w:spacing w:line="360" w:lineRule="auto"/>
              <w:rPr>
                <w:rFonts w:ascii="Gill Sans MT" w:hAnsi="Gill Sans MT"/>
                <w:b/>
                <w:sz w:val="20"/>
              </w:rPr>
            </w:pPr>
          </w:p>
          <w:p w:rsidR="00170AAE" w:rsidRDefault="00170AAE" w:rsidP="00314E6A">
            <w:pPr>
              <w:spacing w:line="360" w:lineRule="auto"/>
              <w:rPr>
                <w:rFonts w:ascii="Gill Sans MT" w:hAnsi="Gill Sans MT"/>
                <w:b/>
                <w:sz w:val="20"/>
              </w:rPr>
            </w:pPr>
          </w:p>
          <w:p w:rsidR="00170AAE" w:rsidRDefault="00170AAE" w:rsidP="00314E6A">
            <w:pPr>
              <w:spacing w:line="360" w:lineRule="auto"/>
              <w:rPr>
                <w:rFonts w:ascii="Gill Sans MT" w:hAnsi="Gill Sans MT"/>
                <w:b/>
                <w:sz w:val="20"/>
              </w:rPr>
            </w:pPr>
          </w:p>
          <w:p w:rsidR="00170AAE" w:rsidRDefault="00170AAE" w:rsidP="00314E6A">
            <w:pPr>
              <w:spacing w:line="360" w:lineRule="auto"/>
              <w:rPr>
                <w:rFonts w:ascii="Gill Sans MT" w:hAnsi="Gill Sans MT"/>
                <w:b/>
                <w:sz w:val="20"/>
              </w:rPr>
            </w:pPr>
          </w:p>
          <w:p w:rsidR="00170AAE" w:rsidRDefault="00170AAE" w:rsidP="00314E6A">
            <w:pPr>
              <w:spacing w:line="360" w:lineRule="auto"/>
              <w:rPr>
                <w:rFonts w:ascii="Gill Sans MT" w:hAnsi="Gill Sans MT"/>
                <w:b/>
                <w:sz w:val="20"/>
              </w:rPr>
            </w:pPr>
          </w:p>
          <w:p w:rsidR="00170AAE" w:rsidRDefault="00170AAE" w:rsidP="00314E6A">
            <w:pPr>
              <w:spacing w:line="360" w:lineRule="auto"/>
              <w:rPr>
                <w:rFonts w:ascii="Gill Sans MT" w:hAnsi="Gill Sans MT"/>
                <w:b/>
                <w:sz w:val="20"/>
              </w:rPr>
            </w:pPr>
          </w:p>
          <w:p w:rsidR="00170AAE" w:rsidRDefault="00170AAE" w:rsidP="00314E6A">
            <w:pPr>
              <w:spacing w:line="360" w:lineRule="auto"/>
              <w:rPr>
                <w:rFonts w:ascii="Gill Sans MT" w:hAnsi="Gill Sans MT"/>
                <w:b/>
                <w:sz w:val="20"/>
              </w:rPr>
            </w:pPr>
          </w:p>
          <w:p w:rsidR="00554149" w:rsidRDefault="00554149" w:rsidP="00314E6A">
            <w:pPr>
              <w:spacing w:line="360" w:lineRule="auto"/>
              <w:rPr>
                <w:rFonts w:ascii="Gill Sans MT" w:hAnsi="Gill Sans MT"/>
                <w:b/>
                <w:sz w:val="20"/>
              </w:rPr>
            </w:pPr>
          </w:p>
        </w:tc>
      </w:tr>
    </w:tbl>
    <w:p w:rsidR="000255EA" w:rsidRPr="00A71574" w:rsidRDefault="000255EA" w:rsidP="00314E6A">
      <w:pPr>
        <w:spacing w:line="360" w:lineRule="auto"/>
        <w:rPr>
          <w:rFonts w:ascii="Gill Sans MT" w:hAnsi="Gill Sans MT"/>
          <w:b/>
          <w:sz w:val="20"/>
        </w:rPr>
      </w:pPr>
    </w:p>
    <w:p w:rsidR="000255EA" w:rsidRPr="00A71574" w:rsidRDefault="000255EA" w:rsidP="00314E6A">
      <w:pPr>
        <w:spacing w:line="360" w:lineRule="auto"/>
        <w:rPr>
          <w:rFonts w:ascii="Gill Sans MT" w:hAnsi="Gill Sans MT"/>
          <w:b/>
          <w:sz w:val="20"/>
        </w:rPr>
      </w:pPr>
    </w:p>
    <w:p w:rsidR="000255EA" w:rsidRPr="00A71574" w:rsidRDefault="00CB6DF2" w:rsidP="00314E6A">
      <w:pPr>
        <w:spacing w:line="360" w:lineRule="auto"/>
        <w:rPr>
          <w:rFonts w:ascii="Gill Sans MT" w:hAnsi="Gill Sans MT"/>
          <w:b/>
          <w:sz w:val="20"/>
        </w:rPr>
      </w:pPr>
      <w:r>
        <w:rPr>
          <w:rFonts w:ascii="Eurostile" w:hAnsi="Eurostile"/>
          <w:noProof/>
          <w:sz w:val="28"/>
          <w:lang w:eastAsia="en-GB"/>
        </w:rPr>
        <w:drawing>
          <wp:inline distT="0" distB="0" distL="0" distR="0">
            <wp:extent cx="2898775" cy="2862596"/>
            <wp:effectExtent l="19050" t="0" r="0" b="0"/>
            <wp:docPr id="1" name="Picture 1" descr=":::Screen Shot 2012-05-01 at 10.29.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2-05-01 at 10.29.12.png"/>
                    <pic:cNvPicPr>
                      <a:picLocks noChangeAspect="1" noChangeArrowheads="1"/>
                    </pic:cNvPicPr>
                  </pic:nvPicPr>
                  <pic:blipFill>
                    <a:blip r:embed="rId8"/>
                    <a:srcRect/>
                    <a:stretch>
                      <a:fillRect/>
                    </a:stretch>
                  </pic:blipFill>
                  <pic:spPr bwMode="auto">
                    <a:xfrm>
                      <a:off x="0" y="0"/>
                      <a:ext cx="2900440" cy="2864240"/>
                    </a:xfrm>
                    <a:prstGeom prst="rect">
                      <a:avLst/>
                    </a:prstGeom>
                    <a:noFill/>
                    <a:ln w="9525">
                      <a:noFill/>
                      <a:miter lim="800000"/>
                      <a:headEnd/>
                      <a:tailEnd/>
                    </a:ln>
                  </pic:spPr>
                </pic:pic>
              </a:graphicData>
            </a:graphic>
          </wp:inline>
        </w:drawing>
      </w:r>
    </w:p>
    <w:p w:rsidR="000255EA" w:rsidRPr="00A71574" w:rsidRDefault="000255EA" w:rsidP="00314E6A">
      <w:pPr>
        <w:spacing w:line="360" w:lineRule="auto"/>
        <w:rPr>
          <w:rFonts w:ascii="Gill Sans MT" w:hAnsi="Gill Sans MT"/>
          <w:b/>
          <w:sz w:val="20"/>
        </w:rPr>
      </w:pPr>
    </w:p>
    <w:p w:rsidR="000255EA" w:rsidRPr="00A71574" w:rsidRDefault="000255EA" w:rsidP="00314E6A">
      <w:pPr>
        <w:spacing w:line="360" w:lineRule="auto"/>
        <w:rPr>
          <w:rFonts w:ascii="Gill Sans MT" w:hAnsi="Gill Sans MT"/>
          <w:b/>
          <w:sz w:val="20"/>
        </w:rPr>
      </w:pPr>
    </w:p>
    <w:p w:rsidR="000255EA" w:rsidRDefault="000255EA" w:rsidP="00314E6A">
      <w:pPr>
        <w:spacing w:line="360" w:lineRule="auto"/>
        <w:rPr>
          <w:rFonts w:ascii="Eurostile" w:hAnsi="Eurostile"/>
          <w:noProof/>
          <w:sz w:val="28"/>
          <w:lang w:eastAsia="en-GB"/>
        </w:rPr>
      </w:pPr>
      <w:bookmarkStart w:id="1" w:name="_GoBack"/>
      <w:bookmarkEnd w:id="1"/>
    </w:p>
    <w:p w:rsidR="00170AAE" w:rsidRDefault="00170AAE" w:rsidP="00314E6A">
      <w:pPr>
        <w:spacing w:line="360" w:lineRule="auto"/>
        <w:rPr>
          <w:rFonts w:ascii="Eurostile" w:hAnsi="Eurostile"/>
          <w:noProof/>
          <w:sz w:val="28"/>
          <w:lang w:eastAsia="en-GB"/>
        </w:rPr>
      </w:pPr>
    </w:p>
    <w:p w:rsidR="000255EA" w:rsidRPr="00A71574" w:rsidRDefault="000255EA" w:rsidP="00314E6A">
      <w:pPr>
        <w:spacing w:line="360" w:lineRule="auto"/>
        <w:rPr>
          <w:rFonts w:ascii="Gill Sans MT" w:hAnsi="Gill Sans MT"/>
          <w:b/>
          <w:sz w:val="20"/>
        </w:rPr>
      </w:pPr>
    </w:p>
    <w:p w:rsidR="004B2961" w:rsidRPr="00A45B1F" w:rsidRDefault="004B2961" w:rsidP="00314E6A">
      <w:pPr>
        <w:spacing w:line="360" w:lineRule="auto"/>
        <w:rPr>
          <w:rFonts w:ascii="Gill Sans MT" w:hAnsi="Gill Sans MT"/>
          <w:b/>
          <w:i/>
          <w:sz w:val="20"/>
        </w:rPr>
      </w:pPr>
      <w:r w:rsidRPr="00A45B1F">
        <w:rPr>
          <w:rFonts w:ascii="Gill Sans MT" w:hAnsi="Gill Sans MT"/>
          <w:b/>
          <w:i/>
          <w:sz w:val="20"/>
        </w:rPr>
        <w:lastRenderedPageBreak/>
        <w:t>Worksheet summary quiz and activity:</w:t>
      </w:r>
    </w:p>
    <w:p w:rsidR="004B2961" w:rsidRPr="00A45B1F" w:rsidRDefault="004B2961" w:rsidP="004B2961">
      <w:pPr>
        <w:rPr>
          <w:rFonts w:ascii="Gill Sans MT" w:hAnsi="Gill Sans MT"/>
          <w:sz w:val="20"/>
        </w:rPr>
      </w:pPr>
    </w:p>
    <w:p w:rsidR="004B2961" w:rsidRPr="007126B4" w:rsidRDefault="007126B4" w:rsidP="00A52801">
      <w:pPr>
        <w:pStyle w:val="ListParagraph"/>
        <w:numPr>
          <w:ilvl w:val="0"/>
          <w:numId w:val="4"/>
        </w:numPr>
        <w:rPr>
          <w:rFonts w:ascii="Gill Sans MT" w:hAnsi="Gill Sans MT"/>
          <w:sz w:val="20"/>
        </w:rPr>
      </w:pPr>
      <w:r w:rsidRPr="007126B4">
        <w:rPr>
          <w:rFonts w:ascii="Gill Sans MT" w:hAnsi="Gill Sans MT"/>
          <w:sz w:val="20"/>
          <w:lang w:eastAsia="zh-CN"/>
        </w:rPr>
        <w:t>Should technology always be adopted by a business? Explain</w:t>
      </w:r>
      <w:r>
        <w:rPr>
          <w:rFonts w:ascii="Gill Sans MT" w:hAnsi="Gill Sans MT"/>
          <w:sz w:val="20"/>
          <w:lang w:eastAsia="zh-CN"/>
        </w:rPr>
        <w:t>.</w:t>
      </w:r>
    </w:p>
    <w:tbl>
      <w:tblPr>
        <w:tblStyle w:val="TableGrid"/>
        <w:tblW w:w="0" w:type="auto"/>
        <w:tblBorders>
          <w:top w:val="none" w:sz="0" w:space="0" w:color="auto"/>
          <w:left w:val="none" w:sz="0" w:space="0" w:color="auto"/>
          <w:right w:val="none" w:sz="0" w:space="0" w:color="auto"/>
        </w:tblBorders>
        <w:tblLook w:val="00A0"/>
      </w:tblPr>
      <w:tblGrid>
        <w:gridCol w:w="8516"/>
      </w:tblGrid>
      <w:tr w:rsidR="004B2961" w:rsidRPr="00A45B1F" w:rsidTr="00160489">
        <w:tc>
          <w:tcPr>
            <w:tcW w:w="8516" w:type="dxa"/>
          </w:tcPr>
          <w:p w:rsidR="004B2961" w:rsidRPr="00A45B1F" w:rsidRDefault="004B2961" w:rsidP="00DA0560">
            <w:pPr>
              <w:spacing w:before="2" w:after="2" w:line="480" w:lineRule="auto"/>
              <w:rPr>
                <w:rFonts w:ascii="Gill Sans MT" w:hAnsi="Gill Sans MT"/>
                <w:sz w:val="20"/>
              </w:rPr>
            </w:pPr>
          </w:p>
        </w:tc>
      </w:tr>
      <w:tr w:rsidR="004B2961" w:rsidRPr="00A45B1F" w:rsidTr="00160489">
        <w:tc>
          <w:tcPr>
            <w:tcW w:w="8516" w:type="dxa"/>
          </w:tcPr>
          <w:p w:rsidR="004B2961" w:rsidRPr="00A45B1F" w:rsidRDefault="004B2961" w:rsidP="00DA0560">
            <w:pPr>
              <w:spacing w:before="2" w:after="2" w:line="480" w:lineRule="auto"/>
              <w:rPr>
                <w:rFonts w:ascii="Gill Sans MT" w:hAnsi="Gill Sans MT"/>
                <w:sz w:val="20"/>
              </w:rPr>
            </w:pPr>
          </w:p>
        </w:tc>
      </w:tr>
      <w:tr w:rsidR="004B2961" w:rsidRPr="00A45B1F" w:rsidTr="00160489">
        <w:tc>
          <w:tcPr>
            <w:tcW w:w="8516" w:type="dxa"/>
          </w:tcPr>
          <w:p w:rsidR="004B2961" w:rsidRPr="00A45B1F" w:rsidRDefault="004B2961" w:rsidP="00DA0560">
            <w:pPr>
              <w:spacing w:before="2" w:after="2" w:line="480" w:lineRule="auto"/>
              <w:rPr>
                <w:rFonts w:ascii="Gill Sans MT" w:hAnsi="Gill Sans MT"/>
                <w:sz w:val="20"/>
              </w:rPr>
            </w:pPr>
          </w:p>
        </w:tc>
      </w:tr>
      <w:tr w:rsidR="004B2961" w:rsidRPr="00A45B1F" w:rsidTr="00160489">
        <w:tc>
          <w:tcPr>
            <w:tcW w:w="8516" w:type="dxa"/>
          </w:tcPr>
          <w:p w:rsidR="004B2961" w:rsidRPr="00A45B1F" w:rsidRDefault="004B2961" w:rsidP="00DA0560">
            <w:pPr>
              <w:spacing w:before="2" w:after="2" w:line="480" w:lineRule="auto"/>
              <w:rPr>
                <w:rFonts w:ascii="Gill Sans MT" w:hAnsi="Gill Sans MT"/>
                <w:sz w:val="20"/>
              </w:rPr>
            </w:pPr>
          </w:p>
        </w:tc>
      </w:tr>
      <w:tr w:rsidR="00D83FC5" w:rsidRPr="00A45B1F" w:rsidTr="00160489">
        <w:tc>
          <w:tcPr>
            <w:tcW w:w="8516" w:type="dxa"/>
          </w:tcPr>
          <w:p w:rsidR="00D83FC5" w:rsidRPr="00A45B1F" w:rsidRDefault="00D83FC5" w:rsidP="00DA0560">
            <w:pPr>
              <w:spacing w:before="2" w:after="2" w:line="480" w:lineRule="auto"/>
              <w:rPr>
                <w:rFonts w:ascii="Gill Sans MT" w:hAnsi="Gill Sans MT"/>
                <w:sz w:val="20"/>
              </w:rPr>
            </w:pPr>
          </w:p>
        </w:tc>
      </w:tr>
      <w:tr w:rsidR="00707694" w:rsidRPr="00A45B1F" w:rsidTr="00160489">
        <w:tc>
          <w:tcPr>
            <w:tcW w:w="8516" w:type="dxa"/>
          </w:tcPr>
          <w:p w:rsidR="00707694" w:rsidRPr="00A45B1F" w:rsidRDefault="00707694" w:rsidP="00DA0560">
            <w:pPr>
              <w:spacing w:before="2" w:after="2" w:line="480" w:lineRule="auto"/>
              <w:rPr>
                <w:rFonts w:ascii="Gill Sans MT" w:hAnsi="Gill Sans MT"/>
                <w:sz w:val="20"/>
              </w:rPr>
            </w:pPr>
          </w:p>
        </w:tc>
      </w:tr>
      <w:tr w:rsidR="00707694" w:rsidRPr="00A45B1F" w:rsidTr="00160489">
        <w:tc>
          <w:tcPr>
            <w:tcW w:w="8516" w:type="dxa"/>
          </w:tcPr>
          <w:p w:rsidR="00707694" w:rsidRPr="00A45B1F" w:rsidRDefault="00707694" w:rsidP="00DA0560">
            <w:pPr>
              <w:spacing w:before="2" w:after="2" w:line="480" w:lineRule="auto"/>
              <w:rPr>
                <w:rFonts w:ascii="Gill Sans MT" w:hAnsi="Gill Sans MT"/>
                <w:sz w:val="20"/>
              </w:rPr>
            </w:pPr>
          </w:p>
        </w:tc>
      </w:tr>
      <w:tr w:rsidR="00A45B1F" w:rsidRPr="00A45B1F" w:rsidTr="00160489">
        <w:tc>
          <w:tcPr>
            <w:tcW w:w="8516" w:type="dxa"/>
          </w:tcPr>
          <w:p w:rsidR="00A45B1F" w:rsidRPr="00A45B1F" w:rsidRDefault="00A45B1F" w:rsidP="00DA0560">
            <w:pPr>
              <w:spacing w:before="2" w:after="2" w:line="480" w:lineRule="auto"/>
              <w:rPr>
                <w:rFonts w:ascii="Gill Sans MT" w:hAnsi="Gill Sans MT"/>
                <w:sz w:val="20"/>
              </w:rPr>
            </w:pPr>
          </w:p>
        </w:tc>
      </w:tr>
      <w:tr w:rsidR="006E1A37" w:rsidRPr="00A45B1F" w:rsidTr="00160489">
        <w:tc>
          <w:tcPr>
            <w:tcW w:w="8516" w:type="dxa"/>
          </w:tcPr>
          <w:p w:rsidR="006E1A37" w:rsidRPr="00A45B1F" w:rsidRDefault="006E1A37" w:rsidP="00DA0560">
            <w:pPr>
              <w:spacing w:before="2" w:after="2" w:line="480" w:lineRule="auto"/>
              <w:rPr>
                <w:rFonts w:ascii="Gill Sans MT" w:hAnsi="Gill Sans MT"/>
                <w:sz w:val="20"/>
              </w:rPr>
            </w:pPr>
          </w:p>
        </w:tc>
      </w:tr>
    </w:tbl>
    <w:p w:rsidR="004B2961" w:rsidRPr="00A45B1F" w:rsidRDefault="004B2961" w:rsidP="004B2961">
      <w:pPr>
        <w:rPr>
          <w:rFonts w:ascii="Gill Sans MT" w:hAnsi="Gill Sans MT"/>
          <w:sz w:val="20"/>
        </w:rPr>
      </w:pPr>
    </w:p>
    <w:p w:rsidR="0016326A" w:rsidRPr="00A45B1F" w:rsidRDefault="00B973E6" w:rsidP="00A52801">
      <w:pPr>
        <w:pStyle w:val="ListParagraph"/>
        <w:numPr>
          <w:ilvl w:val="0"/>
          <w:numId w:val="4"/>
        </w:numPr>
        <w:rPr>
          <w:rFonts w:ascii="Gill Sans MT" w:hAnsi="Gill Sans MT"/>
          <w:sz w:val="20"/>
        </w:rPr>
      </w:pPr>
      <w:r w:rsidRPr="00A45B1F">
        <w:rPr>
          <w:rFonts w:ascii="Gill Sans MT" w:hAnsi="Gill Sans MT"/>
          <w:sz w:val="20"/>
          <w:lang w:eastAsia="zh-CN"/>
        </w:rPr>
        <w:t>M</w:t>
      </w:r>
      <w:r w:rsidR="007126B4">
        <w:rPr>
          <w:rFonts w:ascii="Gill Sans MT" w:hAnsi="Gill Sans MT"/>
          <w:sz w:val="20"/>
          <w:lang w:eastAsia="zh-CN"/>
        </w:rPr>
        <w:t xml:space="preserve">anagement Information Systems mean better communication. Explain. </w:t>
      </w:r>
    </w:p>
    <w:tbl>
      <w:tblPr>
        <w:tblStyle w:val="TableGrid"/>
        <w:tblW w:w="0" w:type="auto"/>
        <w:tblBorders>
          <w:top w:val="none" w:sz="0" w:space="0" w:color="auto"/>
          <w:left w:val="none" w:sz="0" w:space="0" w:color="auto"/>
          <w:right w:val="none" w:sz="0" w:space="0" w:color="auto"/>
        </w:tblBorders>
        <w:tblLook w:val="00A0"/>
      </w:tblPr>
      <w:tblGrid>
        <w:gridCol w:w="8516"/>
      </w:tblGrid>
      <w:tr w:rsidR="0016326A" w:rsidRPr="00A45B1F" w:rsidTr="002E661D">
        <w:tc>
          <w:tcPr>
            <w:tcW w:w="8516" w:type="dxa"/>
          </w:tcPr>
          <w:p w:rsidR="0016326A" w:rsidRPr="00A45B1F" w:rsidRDefault="0016326A" w:rsidP="002E661D">
            <w:pPr>
              <w:spacing w:before="2" w:after="2" w:line="480" w:lineRule="auto"/>
              <w:rPr>
                <w:rFonts w:ascii="Gill Sans MT" w:hAnsi="Gill Sans MT"/>
                <w:sz w:val="20"/>
              </w:rPr>
            </w:pPr>
          </w:p>
        </w:tc>
      </w:tr>
      <w:tr w:rsidR="0016326A" w:rsidRPr="00A45B1F" w:rsidTr="002E661D">
        <w:tc>
          <w:tcPr>
            <w:tcW w:w="8516" w:type="dxa"/>
          </w:tcPr>
          <w:p w:rsidR="0016326A" w:rsidRPr="00A45B1F" w:rsidRDefault="0016326A" w:rsidP="002E661D">
            <w:pPr>
              <w:spacing w:before="2" w:after="2" w:line="480" w:lineRule="auto"/>
              <w:rPr>
                <w:rFonts w:ascii="Gill Sans MT" w:hAnsi="Gill Sans MT"/>
                <w:sz w:val="20"/>
              </w:rPr>
            </w:pPr>
          </w:p>
        </w:tc>
      </w:tr>
      <w:tr w:rsidR="0016326A" w:rsidRPr="00A45B1F" w:rsidTr="002E661D">
        <w:tc>
          <w:tcPr>
            <w:tcW w:w="8516" w:type="dxa"/>
          </w:tcPr>
          <w:p w:rsidR="0016326A" w:rsidRPr="00A45B1F" w:rsidRDefault="0016326A" w:rsidP="002E661D">
            <w:pPr>
              <w:spacing w:before="2" w:after="2" w:line="480" w:lineRule="auto"/>
              <w:rPr>
                <w:rFonts w:ascii="Gill Sans MT" w:hAnsi="Gill Sans MT"/>
                <w:sz w:val="20"/>
              </w:rPr>
            </w:pPr>
          </w:p>
        </w:tc>
      </w:tr>
      <w:tr w:rsidR="0016326A" w:rsidRPr="00A45B1F" w:rsidTr="002E661D">
        <w:tc>
          <w:tcPr>
            <w:tcW w:w="8516" w:type="dxa"/>
          </w:tcPr>
          <w:p w:rsidR="0016326A" w:rsidRPr="00A45B1F" w:rsidRDefault="0016326A" w:rsidP="002E661D">
            <w:pPr>
              <w:spacing w:before="2" w:after="2" w:line="480" w:lineRule="auto"/>
              <w:rPr>
                <w:rFonts w:ascii="Gill Sans MT" w:hAnsi="Gill Sans MT"/>
                <w:sz w:val="20"/>
              </w:rPr>
            </w:pPr>
          </w:p>
        </w:tc>
      </w:tr>
      <w:tr w:rsidR="0016326A" w:rsidRPr="00A45B1F" w:rsidTr="002E661D">
        <w:tc>
          <w:tcPr>
            <w:tcW w:w="8516" w:type="dxa"/>
          </w:tcPr>
          <w:p w:rsidR="0016326A" w:rsidRPr="00A45B1F" w:rsidRDefault="0016326A" w:rsidP="002E661D">
            <w:pPr>
              <w:spacing w:before="2" w:after="2" w:line="480" w:lineRule="auto"/>
              <w:rPr>
                <w:rFonts w:ascii="Gill Sans MT" w:hAnsi="Gill Sans MT"/>
                <w:sz w:val="20"/>
              </w:rPr>
            </w:pPr>
          </w:p>
        </w:tc>
      </w:tr>
      <w:tr w:rsidR="004277F4" w:rsidRPr="00A45B1F" w:rsidTr="002E661D">
        <w:tc>
          <w:tcPr>
            <w:tcW w:w="8516" w:type="dxa"/>
          </w:tcPr>
          <w:p w:rsidR="004277F4" w:rsidRPr="00A45B1F" w:rsidRDefault="004277F4" w:rsidP="002E661D">
            <w:pPr>
              <w:spacing w:before="2" w:after="2" w:line="480" w:lineRule="auto"/>
              <w:rPr>
                <w:rFonts w:ascii="Gill Sans MT" w:hAnsi="Gill Sans MT"/>
                <w:sz w:val="20"/>
              </w:rPr>
            </w:pPr>
          </w:p>
        </w:tc>
      </w:tr>
      <w:tr w:rsidR="00707694" w:rsidRPr="00A45B1F" w:rsidTr="002E661D">
        <w:tc>
          <w:tcPr>
            <w:tcW w:w="8516" w:type="dxa"/>
          </w:tcPr>
          <w:p w:rsidR="00707694" w:rsidRPr="00A45B1F" w:rsidRDefault="00707694" w:rsidP="002E661D">
            <w:pPr>
              <w:spacing w:before="2" w:after="2" w:line="480" w:lineRule="auto"/>
              <w:rPr>
                <w:rFonts w:ascii="Gill Sans MT" w:hAnsi="Gill Sans MT"/>
                <w:sz w:val="20"/>
              </w:rPr>
            </w:pPr>
          </w:p>
        </w:tc>
      </w:tr>
    </w:tbl>
    <w:p w:rsidR="004B2961" w:rsidRPr="00A45B1F" w:rsidRDefault="004B2961" w:rsidP="004B2961">
      <w:pPr>
        <w:rPr>
          <w:rFonts w:ascii="Gill Sans MT" w:hAnsi="Gill Sans MT"/>
          <w:sz w:val="20"/>
        </w:rPr>
      </w:pPr>
    </w:p>
    <w:p w:rsidR="007126B4" w:rsidRPr="00A45B1F" w:rsidRDefault="007126B4" w:rsidP="007126B4">
      <w:pPr>
        <w:pStyle w:val="ListParagraph"/>
        <w:numPr>
          <w:ilvl w:val="0"/>
          <w:numId w:val="4"/>
        </w:numPr>
        <w:rPr>
          <w:rFonts w:ascii="Gill Sans MT" w:hAnsi="Gill Sans MT"/>
          <w:sz w:val="20"/>
        </w:rPr>
      </w:pPr>
      <w:r>
        <w:rPr>
          <w:rFonts w:ascii="Gill Sans MT" w:hAnsi="Gill Sans MT"/>
          <w:sz w:val="20"/>
          <w:lang w:eastAsia="zh-CN"/>
        </w:rPr>
        <w:t>Disruptive technologies are perhaps one of the most important external factors that affect businesses. Choose one and explain its implication for a business.</w:t>
      </w:r>
    </w:p>
    <w:p w:rsidR="00A45B1F" w:rsidRDefault="00A45B1F" w:rsidP="004277F4">
      <w:pPr>
        <w:jc w:val="center"/>
        <w:rPr>
          <w:rFonts w:ascii="Gill Sans MT" w:hAnsi="Gill Sans MT"/>
          <w:b/>
        </w:rPr>
      </w:pPr>
    </w:p>
    <w:tbl>
      <w:tblPr>
        <w:tblStyle w:val="TableGrid"/>
        <w:tblW w:w="0" w:type="auto"/>
        <w:tblBorders>
          <w:top w:val="none" w:sz="0" w:space="0" w:color="auto"/>
          <w:left w:val="none" w:sz="0" w:space="0" w:color="auto"/>
          <w:right w:val="none" w:sz="0" w:space="0" w:color="auto"/>
        </w:tblBorders>
        <w:tblLook w:val="00A0"/>
      </w:tblPr>
      <w:tblGrid>
        <w:gridCol w:w="8516"/>
      </w:tblGrid>
      <w:tr w:rsidR="007126B4" w:rsidRPr="00A45B1F" w:rsidTr="003905B0">
        <w:tc>
          <w:tcPr>
            <w:tcW w:w="8516" w:type="dxa"/>
          </w:tcPr>
          <w:p w:rsidR="007126B4" w:rsidRPr="00A45B1F" w:rsidRDefault="007126B4" w:rsidP="003905B0">
            <w:pPr>
              <w:spacing w:before="2" w:after="2" w:line="480" w:lineRule="auto"/>
              <w:rPr>
                <w:rFonts w:ascii="Gill Sans MT" w:hAnsi="Gill Sans MT"/>
                <w:sz w:val="20"/>
              </w:rPr>
            </w:pPr>
          </w:p>
        </w:tc>
      </w:tr>
      <w:tr w:rsidR="007126B4" w:rsidRPr="00A45B1F" w:rsidTr="003905B0">
        <w:tc>
          <w:tcPr>
            <w:tcW w:w="8516" w:type="dxa"/>
          </w:tcPr>
          <w:p w:rsidR="007126B4" w:rsidRPr="00A45B1F" w:rsidRDefault="007126B4" w:rsidP="003905B0">
            <w:pPr>
              <w:spacing w:before="2" w:after="2" w:line="480" w:lineRule="auto"/>
              <w:rPr>
                <w:rFonts w:ascii="Gill Sans MT" w:hAnsi="Gill Sans MT"/>
                <w:sz w:val="20"/>
              </w:rPr>
            </w:pPr>
          </w:p>
        </w:tc>
      </w:tr>
      <w:tr w:rsidR="007126B4" w:rsidRPr="00A45B1F" w:rsidTr="003905B0">
        <w:tc>
          <w:tcPr>
            <w:tcW w:w="8516" w:type="dxa"/>
          </w:tcPr>
          <w:p w:rsidR="007126B4" w:rsidRPr="00A45B1F" w:rsidRDefault="007126B4" w:rsidP="003905B0">
            <w:pPr>
              <w:spacing w:before="2" w:after="2" w:line="480" w:lineRule="auto"/>
              <w:rPr>
                <w:rFonts w:ascii="Gill Sans MT" w:hAnsi="Gill Sans MT"/>
                <w:sz w:val="20"/>
              </w:rPr>
            </w:pPr>
          </w:p>
        </w:tc>
      </w:tr>
      <w:tr w:rsidR="007126B4" w:rsidRPr="00A45B1F" w:rsidTr="003905B0">
        <w:tc>
          <w:tcPr>
            <w:tcW w:w="8516" w:type="dxa"/>
          </w:tcPr>
          <w:p w:rsidR="007126B4" w:rsidRPr="00A45B1F" w:rsidRDefault="007126B4" w:rsidP="003905B0">
            <w:pPr>
              <w:spacing w:before="2" w:after="2" w:line="480" w:lineRule="auto"/>
              <w:rPr>
                <w:rFonts w:ascii="Gill Sans MT" w:hAnsi="Gill Sans MT"/>
                <w:sz w:val="20"/>
              </w:rPr>
            </w:pPr>
          </w:p>
        </w:tc>
      </w:tr>
      <w:tr w:rsidR="007126B4" w:rsidRPr="00A45B1F" w:rsidTr="003905B0">
        <w:tc>
          <w:tcPr>
            <w:tcW w:w="8516" w:type="dxa"/>
          </w:tcPr>
          <w:p w:rsidR="007126B4" w:rsidRPr="00A45B1F" w:rsidRDefault="007126B4" w:rsidP="003905B0">
            <w:pPr>
              <w:spacing w:before="2" w:after="2" w:line="480" w:lineRule="auto"/>
              <w:rPr>
                <w:rFonts w:ascii="Gill Sans MT" w:hAnsi="Gill Sans MT"/>
                <w:sz w:val="20"/>
              </w:rPr>
            </w:pPr>
          </w:p>
        </w:tc>
      </w:tr>
      <w:tr w:rsidR="007126B4" w:rsidRPr="00A45B1F" w:rsidTr="003905B0">
        <w:tc>
          <w:tcPr>
            <w:tcW w:w="8516" w:type="dxa"/>
          </w:tcPr>
          <w:p w:rsidR="007126B4" w:rsidRPr="00A45B1F" w:rsidRDefault="007126B4" w:rsidP="003905B0">
            <w:pPr>
              <w:spacing w:before="2" w:after="2" w:line="480" w:lineRule="auto"/>
              <w:rPr>
                <w:rFonts w:ascii="Gill Sans MT" w:hAnsi="Gill Sans MT"/>
                <w:sz w:val="20"/>
              </w:rPr>
            </w:pPr>
          </w:p>
        </w:tc>
      </w:tr>
      <w:tr w:rsidR="007126B4" w:rsidRPr="00A45B1F" w:rsidTr="003905B0">
        <w:tc>
          <w:tcPr>
            <w:tcW w:w="8516" w:type="dxa"/>
          </w:tcPr>
          <w:p w:rsidR="007126B4" w:rsidRPr="00A45B1F" w:rsidRDefault="007126B4" w:rsidP="003905B0">
            <w:pPr>
              <w:spacing w:before="2" w:after="2" w:line="480" w:lineRule="auto"/>
              <w:rPr>
                <w:rFonts w:ascii="Gill Sans MT" w:hAnsi="Gill Sans MT"/>
                <w:sz w:val="20"/>
              </w:rPr>
            </w:pPr>
          </w:p>
        </w:tc>
      </w:tr>
      <w:tr w:rsidR="007126B4" w:rsidRPr="00A45B1F" w:rsidTr="003905B0">
        <w:tc>
          <w:tcPr>
            <w:tcW w:w="8516" w:type="dxa"/>
          </w:tcPr>
          <w:p w:rsidR="007126B4" w:rsidRPr="00A45B1F" w:rsidRDefault="007126B4" w:rsidP="003905B0">
            <w:pPr>
              <w:spacing w:before="2" w:after="2" w:line="480" w:lineRule="auto"/>
              <w:rPr>
                <w:rFonts w:ascii="Gill Sans MT" w:hAnsi="Gill Sans MT"/>
                <w:sz w:val="20"/>
              </w:rPr>
            </w:pPr>
          </w:p>
        </w:tc>
      </w:tr>
    </w:tbl>
    <w:p w:rsidR="004277F4" w:rsidRPr="00BD5FA1" w:rsidRDefault="004277F4" w:rsidP="004277F4">
      <w:pPr>
        <w:jc w:val="center"/>
        <w:rPr>
          <w:rFonts w:ascii="Gill Sans MT" w:hAnsi="Gill Sans MT"/>
          <w:b/>
          <w:sz w:val="22"/>
          <w:lang w:eastAsia="zh-CN"/>
        </w:rPr>
      </w:pPr>
      <w:r w:rsidRPr="00BD5FA1">
        <w:rPr>
          <w:rFonts w:ascii="Gill Sans MT" w:hAnsi="Gill Sans MT"/>
          <w:b/>
          <w:sz w:val="22"/>
        </w:rPr>
        <w:lastRenderedPageBreak/>
        <w:t xml:space="preserve">Summary of the worksheet in your own words (in </w:t>
      </w:r>
      <w:r w:rsidRPr="00BD5FA1">
        <w:rPr>
          <w:rFonts w:ascii="Gill Sans MT" w:hAnsi="Gill Sans MT" w:hint="eastAsia"/>
          <w:b/>
          <w:sz w:val="22"/>
          <w:lang w:eastAsia="zh-CN"/>
        </w:rPr>
        <w:t xml:space="preserve">English and </w:t>
      </w:r>
      <w:r w:rsidRPr="00BD5FA1">
        <w:rPr>
          <w:rFonts w:ascii="Gill Sans MT" w:hAnsi="Gill Sans MT"/>
          <w:b/>
          <w:sz w:val="22"/>
        </w:rPr>
        <w:t>Chinese):</w:t>
      </w:r>
    </w:p>
    <w:tbl>
      <w:tblPr>
        <w:tblStyle w:val="TableGrid"/>
        <w:tblW w:w="0" w:type="auto"/>
        <w:tblLook w:val="04A0"/>
      </w:tblPr>
      <w:tblGrid>
        <w:gridCol w:w="4258"/>
        <w:gridCol w:w="4258"/>
      </w:tblGrid>
      <w:tr w:rsidR="004277F4" w:rsidTr="00033DAB">
        <w:tc>
          <w:tcPr>
            <w:tcW w:w="4258" w:type="dxa"/>
          </w:tcPr>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rPr>
                <w:rFonts w:ascii="Gill Sans MT" w:hAnsi="Gill Sans MT"/>
                <w:b/>
                <w:sz w:val="28"/>
                <w:lang w:eastAsia="zh-CN"/>
              </w:rPr>
            </w:pPr>
          </w:p>
          <w:p w:rsidR="004277F4" w:rsidRDefault="004277F4" w:rsidP="00033DAB">
            <w:pPr>
              <w:rPr>
                <w:rFonts w:ascii="Gill Sans MT" w:hAnsi="Gill Sans MT"/>
                <w:b/>
                <w:sz w:val="28"/>
                <w:lang w:eastAsia="zh-CN"/>
              </w:rPr>
            </w:pPr>
          </w:p>
          <w:p w:rsidR="004277F4" w:rsidRDefault="004277F4" w:rsidP="00033DAB">
            <w:pPr>
              <w:rPr>
                <w:rFonts w:ascii="Gill Sans MT" w:hAnsi="Gill Sans MT"/>
                <w:b/>
                <w:sz w:val="28"/>
                <w:lang w:eastAsia="zh-CN"/>
              </w:rPr>
            </w:pPr>
          </w:p>
          <w:p w:rsidR="004277F4" w:rsidRDefault="004277F4" w:rsidP="00033DAB">
            <w:pPr>
              <w:rPr>
                <w:rFonts w:ascii="Gill Sans MT" w:hAnsi="Gill Sans MT"/>
                <w:b/>
                <w:sz w:val="28"/>
                <w:lang w:eastAsia="zh-CN"/>
              </w:rPr>
            </w:pPr>
          </w:p>
          <w:p w:rsidR="004277F4" w:rsidRDefault="004277F4" w:rsidP="00033DAB">
            <w:pPr>
              <w:rPr>
                <w:rFonts w:ascii="Gill Sans MT" w:hAnsi="Gill Sans MT"/>
                <w:b/>
                <w:sz w:val="28"/>
                <w:lang w:eastAsia="zh-CN"/>
              </w:rPr>
            </w:pPr>
          </w:p>
          <w:p w:rsidR="004277F4" w:rsidRDefault="004277F4" w:rsidP="00033DAB">
            <w:pP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BD5FA1" w:rsidRDefault="00BD5FA1" w:rsidP="00BD5FA1">
            <w:pPr>
              <w:rPr>
                <w:rFonts w:ascii="Gill Sans MT" w:hAnsi="Gill Sans MT"/>
                <w:b/>
                <w:sz w:val="28"/>
                <w:lang w:eastAsia="zh-CN"/>
              </w:rPr>
            </w:pPr>
          </w:p>
        </w:tc>
        <w:tc>
          <w:tcPr>
            <w:tcW w:w="4258" w:type="dxa"/>
          </w:tcPr>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4277F4">
            <w:pPr>
              <w:rPr>
                <w:rFonts w:ascii="Gill Sans MT" w:hAnsi="Gill Sans MT"/>
                <w:b/>
                <w:sz w:val="28"/>
                <w:lang w:eastAsia="zh-CN"/>
              </w:rPr>
            </w:pPr>
          </w:p>
        </w:tc>
      </w:tr>
    </w:tbl>
    <w:p w:rsidR="004277F4" w:rsidRDefault="004277F4" w:rsidP="004277F4">
      <w:pPr>
        <w:jc w:val="center"/>
        <w:rPr>
          <w:rFonts w:ascii="Gill Sans MT" w:hAnsi="Gill Sans MT"/>
          <w:i/>
        </w:rPr>
      </w:pPr>
    </w:p>
    <w:p w:rsidR="004277F4" w:rsidRPr="00C934DE" w:rsidRDefault="004277F4" w:rsidP="004277F4">
      <w:pPr>
        <w:jc w:val="center"/>
        <w:rPr>
          <w:rFonts w:ascii="Gill Sans MT" w:hAnsi="Gill Sans MT"/>
          <w:i/>
          <w:sz w:val="22"/>
        </w:rPr>
      </w:pPr>
      <w:r w:rsidRPr="00C934DE">
        <w:rPr>
          <w:rFonts w:ascii="Gill Sans MT" w:hAnsi="Gill Sans MT"/>
          <w:i/>
          <w:sz w:val="22"/>
        </w:rPr>
        <w:t>Vocabulary check:</w:t>
      </w:r>
    </w:p>
    <w:tbl>
      <w:tblPr>
        <w:tblStyle w:val="TableGrid"/>
        <w:tblW w:w="0" w:type="auto"/>
        <w:tblLook w:val="00A0"/>
      </w:tblPr>
      <w:tblGrid>
        <w:gridCol w:w="2268"/>
        <w:gridCol w:w="6248"/>
      </w:tblGrid>
      <w:tr w:rsidR="004277F4" w:rsidRPr="00580763" w:rsidTr="006E1A37">
        <w:tc>
          <w:tcPr>
            <w:tcW w:w="2268" w:type="dxa"/>
            <w:shd w:val="pct12" w:color="auto" w:fill="auto"/>
          </w:tcPr>
          <w:p w:rsidR="004277F4" w:rsidRPr="00C934DE" w:rsidRDefault="004277F4" w:rsidP="00033DAB">
            <w:pPr>
              <w:spacing w:after="120"/>
              <w:jc w:val="center"/>
              <w:rPr>
                <w:rFonts w:ascii="Gill Sans MT" w:hAnsi="Gill Sans MT"/>
                <w:b/>
                <w:lang w:eastAsia="zh-CN"/>
              </w:rPr>
            </w:pPr>
            <w:r w:rsidRPr="00C934DE">
              <w:rPr>
                <w:rFonts w:ascii="Gill Sans MT" w:hAnsi="Gill Sans MT" w:hint="eastAsia"/>
                <w:b/>
                <w:lang w:eastAsia="zh-CN"/>
              </w:rPr>
              <w:t>English</w:t>
            </w:r>
          </w:p>
        </w:tc>
        <w:tc>
          <w:tcPr>
            <w:tcW w:w="6248" w:type="dxa"/>
            <w:shd w:val="pct12" w:color="auto" w:fill="auto"/>
          </w:tcPr>
          <w:p w:rsidR="004277F4" w:rsidRPr="00C934DE" w:rsidRDefault="004277F4" w:rsidP="00033DAB">
            <w:pPr>
              <w:spacing w:after="120"/>
              <w:jc w:val="center"/>
              <w:rPr>
                <w:rFonts w:ascii="Gill Sans MT" w:hAnsi="Gill Sans MT"/>
                <w:lang w:eastAsia="zh-CN"/>
              </w:rPr>
            </w:pPr>
            <w:r w:rsidRPr="00C934DE">
              <w:rPr>
                <w:rFonts w:ascii="Gill Sans MT" w:hAnsi="Gill Sans MT" w:hint="eastAsia"/>
                <w:b/>
                <w:lang w:eastAsia="zh-CN"/>
              </w:rPr>
              <w:t>C</w:t>
            </w:r>
            <w:r w:rsidRPr="00C934DE">
              <w:rPr>
                <w:rFonts w:ascii="Gill Sans MT" w:hAnsi="Gill Sans MT"/>
                <w:b/>
                <w:lang w:eastAsia="zh-CN"/>
              </w:rPr>
              <w:t>h</w:t>
            </w:r>
            <w:r w:rsidRPr="00C934DE">
              <w:rPr>
                <w:rFonts w:ascii="Gill Sans MT" w:hAnsi="Gill Sans MT" w:hint="eastAsia"/>
                <w:b/>
                <w:lang w:eastAsia="zh-CN"/>
              </w:rPr>
              <w:t>inese</w:t>
            </w:r>
          </w:p>
        </w:tc>
      </w:tr>
      <w:tr w:rsidR="004277F4" w:rsidRPr="00580763" w:rsidTr="006E1A37">
        <w:tc>
          <w:tcPr>
            <w:tcW w:w="2268" w:type="dxa"/>
          </w:tcPr>
          <w:p w:rsidR="004277F4" w:rsidRPr="00C934DE" w:rsidRDefault="00BD5FA1" w:rsidP="004277F4">
            <w:pPr>
              <w:spacing w:after="120"/>
              <w:jc w:val="center"/>
              <w:rPr>
                <w:rFonts w:ascii="Gill Sans MT" w:hAnsi="Gill Sans MT"/>
                <w:b/>
                <w:lang w:eastAsia="zh-CN"/>
              </w:rPr>
            </w:pPr>
            <w:r>
              <w:rPr>
                <w:rFonts w:ascii="Gill Sans MT" w:hAnsi="Gill Sans MT"/>
                <w:b/>
                <w:lang w:eastAsia="zh-CN"/>
              </w:rPr>
              <w:t>Acquisition</w:t>
            </w:r>
          </w:p>
        </w:tc>
        <w:tc>
          <w:tcPr>
            <w:tcW w:w="6248" w:type="dxa"/>
          </w:tcPr>
          <w:p w:rsidR="004277F4" w:rsidRPr="00C934DE" w:rsidRDefault="004277F4" w:rsidP="00033DAB">
            <w:pPr>
              <w:rPr>
                <w:rFonts w:ascii="Gill Sans MT" w:hAnsi="Gill Sans MT"/>
                <w:lang w:eastAsia="zh-CN"/>
              </w:rPr>
            </w:pPr>
          </w:p>
          <w:p w:rsidR="004277F4" w:rsidRPr="00C934DE" w:rsidRDefault="004277F4" w:rsidP="00033DAB">
            <w:pPr>
              <w:rPr>
                <w:rFonts w:ascii="Gill Sans MT" w:hAnsi="Gill Sans MT"/>
                <w:lang w:eastAsia="zh-CN"/>
              </w:rPr>
            </w:pPr>
          </w:p>
        </w:tc>
      </w:tr>
      <w:tr w:rsidR="004277F4" w:rsidRPr="00580763" w:rsidTr="006E1A37">
        <w:tc>
          <w:tcPr>
            <w:tcW w:w="2268" w:type="dxa"/>
          </w:tcPr>
          <w:p w:rsidR="004277F4" w:rsidRPr="00C934DE" w:rsidRDefault="00BD5FA1" w:rsidP="00033DAB">
            <w:pPr>
              <w:spacing w:after="120"/>
              <w:jc w:val="center"/>
              <w:rPr>
                <w:rFonts w:ascii="Gill Sans MT" w:hAnsi="Gill Sans MT"/>
                <w:b/>
                <w:lang w:eastAsia="zh-CN"/>
              </w:rPr>
            </w:pPr>
            <w:r>
              <w:rPr>
                <w:rFonts w:ascii="Gill Sans MT" w:hAnsi="Gill Sans MT"/>
                <w:b/>
                <w:lang w:eastAsia="zh-CN"/>
              </w:rPr>
              <w:t>Handset</w:t>
            </w:r>
          </w:p>
        </w:tc>
        <w:tc>
          <w:tcPr>
            <w:tcW w:w="6248" w:type="dxa"/>
          </w:tcPr>
          <w:p w:rsidR="004277F4" w:rsidRPr="00C934DE" w:rsidRDefault="004277F4" w:rsidP="00033DAB">
            <w:pPr>
              <w:rPr>
                <w:rFonts w:ascii="Gill Sans MT" w:hAnsi="Gill Sans MT"/>
                <w:lang w:eastAsia="zh-CN"/>
              </w:rPr>
            </w:pPr>
          </w:p>
          <w:p w:rsidR="004277F4" w:rsidRPr="00C934DE" w:rsidRDefault="004277F4" w:rsidP="00033DAB">
            <w:pPr>
              <w:rPr>
                <w:rFonts w:ascii="Gill Sans MT" w:hAnsi="Gill Sans MT"/>
                <w:lang w:eastAsia="zh-CN"/>
              </w:rPr>
            </w:pPr>
          </w:p>
        </w:tc>
      </w:tr>
      <w:tr w:rsidR="004277F4" w:rsidRPr="00580763" w:rsidTr="006E1A37">
        <w:tc>
          <w:tcPr>
            <w:tcW w:w="2268" w:type="dxa"/>
          </w:tcPr>
          <w:p w:rsidR="004277F4" w:rsidRPr="00C934DE" w:rsidRDefault="00BD5FA1" w:rsidP="00033DAB">
            <w:pPr>
              <w:spacing w:after="120"/>
              <w:jc w:val="center"/>
              <w:rPr>
                <w:rFonts w:ascii="Gill Sans MT" w:hAnsi="Gill Sans MT"/>
                <w:b/>
                <w:lang w:eastAsia="zh-CN"/>
              </w:rPr>
            </w:pPr>
            <w:r>
              <w:rPr>
                <w:rFonts w:ascii="Gill Sans MT" w:hAnsi="Gill Sans MT"/>
                <w:b/>
                <w:lang w:eastAsia="zh-CN"/>
              </w:rPr>
              <w:t>Livery</w:t>
            </w:r>
          </w:p>
        </w:tc>
        <w:tc>
          <w:tcPr>
            <w:tcW w:w="6248" w:type="dxa"/>
          </w:tcPr>
          <w:p w:rsidR="004277F4" w:rsidRPr="00C934DE" w:rsidRDefault="004277F4" w:rsidP="00033DAB">
            <w:pPr>
              <w:rPr>
                <w:rFonts w:ascii="Gill Sans MT" w:hAnsi="Gill Sans MT"/>
                <w:lang w:eastAsia="zh-CN"/>
              </w:rPr>
            </w:pPr>
          </w:p>
          <w:p w:rsidR="004277F4" w:rsidRPr="00C934DE" w:rsidRDefault="004277F4" w:rsidP="00033DAB">
            <w:pPr>
              <w:rPr>
                <w:rFonts w:ascii="Gill Sans MT" w:hAnsi="Gill Sans MT"/>
                <w:lang w:eastAsia="zh-CN"/>
              </w:rPr>
            </w:pPr>
          </w:p>
        </w:tc>
      </w:tr>
      <w:tr w:rsidR="004277F4" w:rsidRPr="00580763" w:rsidTr="006E1A37">
        <w:tc>
          <w:tcPr>
            <w:tcW w:w="2268" w:type="dxa"/>
          </w:tcPr>
          <w:p w:rsidR="004277F4" w:rsidRPr="00C934DE" w:rsidRDefault="00BD5FA1" w:rsidP="00033DAB">
            <w:pPr>
              <w:spacing w:after="120"/>
              <w:jc w:val="center"/>
              <w:rPr>
                <w:rFonts w:ascii="Gill Sans MT" w:hAnsi="Gill Sans MT"/>
                <w:b/>
                <w:lang w:eastAsia="zh-CN"/>
              </w:rPr>
            </w:pPr>
            <w:r>
              <w:rPr>
                <w:rFonts w:ascii="Gill Sans MT" w:hAnsi="Gill Sans MT"/>
                <w:b/>
                <w:lang w:eastAsia="zh-CN"/>
              </w:rPr>
              <w:t>Holistic</w:t>
            </w:r>
          </w:p>
        </w:tc>
        <w:tc>
          <w:tcPr>
            <w:tcW w:w="6248" w:type="dxa"/>
          </w:tcPr>
          <w:p w:rsidR="004277F4" w:rsidRPr="00C934DE" w:rsidRDefault="004277F4" w:rsidP="00033DAB">
            <w:pPr>
              <w:rPr>
                <w:rFonts w:ascii="Gill Sans MT" w:hAnsi="Gill Sans MT"/>
                <w:lang w:eastAsia="zh-CN"/>
              </w:rPr>
            </w:pPr>
          </w:p>
          <w:p w:rsidR="004277F4" w:rsidRPr="00C934DE" w:rsidRDefault="004277F4" w:rsidP="00033DAB">
            <w:pPr>
              <w:rPr>
                <w:rFonts w:ascii="Gill Sans MT" w:hAnsi="Gill Sans MT"/>
                <w:lang w:eastAsia="zh-CN"/>
              </w:rPr>
            </w:pPr>
          </w:p>
        </w:tc>
      </w:tr>
      <w:tr w:rsidR="004277F4" w:rsidRPr="00580763" w:rsidTr="006E1A37">
        <w:tc>
          <w:tcPr>
            <w:tcW w:w="2268" w:type="dxa"/>
          </w:tcPr>
          <w:p w:rsidR="004277F4" w:rsidRPr="00C934DE" w:rsidRDefault="00BD5FA1" w:rsidP="00033DAB">
            <w:pPr>
              <w:spacing w:after="120"/>
              <w:jc w:val="center"/>
              <w:rPr>
                <w:rFonts w:ascii="Gill Sans MT" w:hAnsi="Gill Sans MT"/>
                <w:b/>
                <w:lang w:eastAsia="zh-CN"/>
              </w:rPr>
            </w:pPr>
            <w:r>
              <w:rPr>
                <w:rFonts w:ascii="Gill Sans MT" w:hAnsi="Gill Sans MT"/>
                <w:b/>
                <w:lang w:eastAsia="zh-CN"/>
              </w:rPr>
              <w:t>Liberalisation</w:t>
            </w:r>
          </w:p>
        </w:tc>
        <w:tc>
          <w:tcPr>
            <w:tcW w:w="6248" w:type="dxa"/>
          </w:tcPr>
          <w:p w:rsidR="004277F4" w:rsidRPr="00C934DE" w:rsidRDefault="004277F4" w:rsidP="00033DAB">
            <w:pPr>
              <w:rPr>
                <w:rFonts w:ascii="Gill Sans MT" w:hAnsi="Gill Sans MT"/>
                <w:lang w:eastAsia="zh-CN"/>
              </w:rPr>
            </w:pPr>
          </w:p>
          <w:p w:rsidR="004277F4" w:rsidRPr="00C934DE" w:rsidRDefault="004277F4" w:rsidP="00033DAB">
            <w:pPr>
              <w:rPr>
                <w:rFonts w:ascii="Gill Sans MT" w:hAnsi="Gill Sans MT"/>
                <w:lang w:eastAsia="zh-CN"/>
              </w:rPr>
            </w:pPr>
          </w:p>
        </w:tc>
      </w:tr>
      <w:tr w:rsidR="004277F4" w:rsidRPr="00580763" w:rsidTr="006E1A37">
        <w:tc>
          <w:tcPr>
            <w:tcW w:w="2268" w:type="dxa"/>
          </w:tcPr>
          <w:p w:rsidR="004277F4" w:rsidRPr="00C934DE" w:rsidRDefault="004277F4" w:rsidP="00033DAB">
            <w:pPr>
              <w:spacing w:after="120"/>
              <w:jc w:val="center"/>
              <w:rPr>
                <w:rFonts w:ascii="Gill Sans MT" w:hAnsi="Gill Sans MT"/>
                <w:b/>
                <w:lang w:eastAsia="zh-CN"/>
              </w:rPr>
            </w:pPr>
          </w:p>
        </w:tc>
        <w:tc>
          <w:tcPr>
            <w:tcW w:w="6248" w:type="dxa"/>
          </w:tcPr>
          <w:p w:rsidR="004277F4" w:rsidRPr="00C934DE" w:rsidRDefault="004277F4" w:rsidP="00033DAB">
            <w:pPr>
              <w:ind w:firstLine="720"/>
              <w:rPr>
                <w:rFonts w:ascii="Gill Sans MT" w:hAnsi="Gill Sans MT"/>
                <w:lang w:eastAsia="zh-CN"/>
              </w:rPr>
            </w:pPr>
          </w:p>
          <w:p w:rsidR="004277F4" w:rsidRPr="00C934DE" w:rsidRDefault="004277F4" w:rsidP="00033DAB">
            <w:pPr>
              <w:ind w:firstLine="720"/>
              <w:rPr>
                <w:rFonts w:ascii="Gill Sans MT" w:hAnsi="Gill Sans MT"/>
                <w:lang w:eastAsia="zh-CN"/>
              </w:rPr>
            </w:pPr>
          </w:p>
        </w:tc>
      </w:tr>
    </w:tbl>
    <w:p w:rsidR="00D32106" w:rsidRPr="00D32106" w:rsidRDefault="00D32106" w:rsidP="00AC7E9E">
      <w:pPr>
        <w:jc w:val="center"/>
        <w:rPr>
          <w:rFonts w:ascii="Gill Sans MT" w:hAnsi="Gill Sans MT"/>
          <w:sz w:val="22"/>
        </w:rPr>
      </w:pPr>
    </w:p>
    <w:sectPr w:rsidR="00D32106" w:rsidRPr="00D32106" w:rsidSect="00DA0560">
      <w:headerReference w:type="default" r:id="rId9"/>
      <w:footerReference w:type="default" r:id="rId10"/>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F7C" w:rsidRDefault="00CF2F7C">
      <w:r>
        <w:separator/>
      </w:r>
    </w:p>
  </w:endnote>
  <w:endnote w:type="continuationSeparator" w:id="1">
    <w:p w:rsidR="00CF2F7C" w:rsidRDefault="00CF2F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Eurostile">
    <w:altName w:val="Segoe Script"/>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20047"/>
      <w:docPartObj>
        <w:docPartGallery w:val="Page Numbers (Bottom of Page)"/>
        <w:docPartUnique/>
      </w:docPartObj>
    </w:sdtPr>
    <w:sdtContent>
      <w:p w:rsidR="00CF2F7C" w:rsidRDefault="00BC7405">
        <w:pPr>
          <w:pStyle w:val="Footer"/>
          <w:jc w:val="center"/>
        </w:pPr>
        <w:r w:rsidRPr="00314E6A">
          <w:rPr>
            <w:rFonts w:ascii="Gill Sans MT" w:hAnsi="Gill Sans MT"/>
          </w:rPr>
          <w:fldChar w:fldCharType="begin"/>
        </w:r>
        <w:r w:rsidR="00CF2F7C" w:rsidRPr="00314E6A">
          <w:rPr>
            <w:rFonts w:ascii="Gill Sans MT" w:hAnsi="Gill Sans MT"/>
          </w:rPr>
          <w:instrText xml:space="preserve"> PAGE   \* MERGEFORMAT </w:instrText>
        </w:r>
        <w:r w:rsidRPr="00314E6A">
          <w:rPr>
            <w:rFonts w:ascii="Gill Sans MT" w:hAnsi="Gill Sans MT"/>
          </w:rPr>
          <w:fldChar w:fldCharType="separate"/>
        </w:r>
        <w:r w:rsidR="00170AAE">
          <w:rPr>
            <w:rFonts w:ascii="Gill Sans MT" w:hAnsi="Gill Sans MT"/>
            <w:noProof/>
          </w:rPr>
          <w:t>1</w:t>
        </w:r>
        <w:r w:rsidRPr="00314E6A">
          <w:rPr>
            <w:rFonts w:ascii="Gill Sans MT" w:hAnsi="Gill Sans MT"/>
          </w:rPr>
          <w:fldChar w:fldCharType="end"/>
        </w:r>
      </w:p>
    </w:sdtContent>
  </w:sdt>
  <w:p w:rsidR="00CF2F7C" w:rsidRDefault="00CF2F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F7C" w:rsidRDefault="00CF2F7C">
      <w:r>
        <w:separator/>
      </w:r>
    </w:p>
  </w:footnote>
  <w:footnote w:type="continuationSeparator" w:id="1">
    <w:p w:rsidR="00CF2F7C" w:rsidRDefault="00CF2F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F7C" w:rsidRPr="00706031" w:rsidRDefault="00CF2F7C" w:rsidP="008B04B0">
    <w:pPr>
      <w:pStyle w:val="Header"/>
      <w:rPr>
        <w:rFonts w:ascii="Gill Sans MT" w:hAnsi="Gill Sans MT"/>
        <w:b/>
        <w:lang w:eastAsia="zh-CN"/>
      </w:rPr>
    </w:pPr>
    <w:r>
      <w:rPr>
        <w:rFonts w:ascii="Gill Sans MT" w:hAnsi="Gill Sans MT"/>
        <w:b/>
      </w:rPr>
      <w:t>Worksheet 2b</w:t>
    </w:r>
    <w:r>
      <w:rPr>
        <w:rFonts w:ascii="Gill Sans MT" w:hAnsi="Gill Sans MT"/>
        <w:b/>
        <w:lang w:eastAsia="zh-CN"/>
      </w:rPr>
      <w:tab/>
    </w:r>
    <w:r>
      <w:rPr>
        <w:rFonts w:ascii="Gill Sans MT" w:hAnsi="Gill Sans MT"/>
        <w:b/>
        <w:lang w:eastAsia="zh-CN"/>
      </w:rPr>
      <w:tab/>
    </w:r>
    <w:r>
      <w:rPr>
        <w:rFonts w:ascii="Gill Sans MT" w:hAnsi="Gill Sans MT" w:hint="eastAsia"/>
        <w:b/>
        <w:lang w:eastAsia="zh-CN"/>
      </w:rPr>
      <w:t>A</w:t>
    </w:r>
    <w:r>
      <w:rPr>
        <w:rFonts w:ascii="Gill Sans MT" w:hAnsi="Gill Sans MT"/>
        <w:b/>
        <w:lang w:eastAsia="zh-CN"/>
      </w:rPr>
      <w:t xml:space="preserve">2 </w:t>
    </w:r>
    <w:r>
      <w:rPr>
        <w:rFonts w:ascii="Gill Sans MT" w:hAnsi="Gill Sans MT"/>
        <w:b/>
      </w:rPr>
      <w:t>Business Studies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A443C"/>
    <w:multiLevelType w:val="hybridMultilevel"/>
    <w:tmpl w:val="81C85B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91AE7"/>
    <w:multiLevelType w:val="multilevel"/>
    <w:tmpl w:val="56402864"/>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Restart w:val="1"/>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10AB16F7"/>
    <w:multiLevelType w:val="hybridMultilevel"/>
    <w:tmpl w:val="79621F8A"/>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C027DE"/>
    <w:multiLevelType w:val="hybridMultilevel"/>
    <w:tmpl w:val="2F2E6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AF466E"/>
    <w:multiLevelType w:val="multilevel"/>
    <w:tmpl w:val="9C9A4D94"/>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263F0777"/>
    <w:multiLevelType w:val="hybridMultilevel"/>
    <w:tmpl w:val="3FF048D0"/>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340B24"/>
    <w:multiLevelType w:val="hybridMultilevel"/>
    <w:tmpl w:val="3D3EC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D454E6E"/>
    <w:multiLevelType w:val="multilevel"/>
    <w:tmpl w:val="540488C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41D552BC"/>
    <w:multiLevelType w:val="hybridMultilevel"/>
    <w:tmpl w:val="54AA8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BA17DB"/>
    <w:multiLevelType w:val="multilevel"/>
    <w:tmpl w:val="3A787B6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Dissertation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43305410"/>
    <w:multiLevelType w:val="multilevel"/>
    <w:tmpl w:val="6D76A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DF683C"/>
    <w:multiLevelType w:val="hybridMultilevel"/>
    <w:tmpl w:val="AF8E7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0D14081"/>
    <w:multiLevelType w:val="hybridMultilevel"/>
    <w:tmpl w:val="94EC90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6822C4F"/>
    <w:multiLevelType w:val="hybridMultilevel"/>
    <w:tmpl w:val="321CD0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CD3058A"/>
    <w:multiLevelType w:val="hybridMultilevel"/>
    <w:tmpl w:val="447C9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DA1632F"/>
    <w:multiLevelType w:val="hybridMultilevel"/>
    <w:tmpl w:val="B5B09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0"/>
  </w:num>
  <w:num w:numId="5">
    <w:abstractNumId w:val="14"/>
  </w:num>
  <w:num w:numId="6">
    <w:abstractNumId w:val="13"/>
  </w:num>
  <w:num w:numId="7">
    <w:abstractNumId w:val="6"/>
  </w:num>
  <w:num w:numId="8">
    <w:abstractNumId w:val="5"/>
  </w:num>
  <w:num w:numId="9">
    <w:abstractNumId w:val="12"/>
  </w:num>
  <w:num w:numId="10">
    <w:abstractNumId w:val="2"/>
  </w:num>
  <w:num w:numId="11">
    <w:abstractNumId w:val="7"/>
  </w:num>
  <w:num w:numId="12">
    <w:abstractNumId w:val="10"/>
  </w:num>
  <w:num w:numId="13">
    <w:abstractNumId w:val="15"/>
  </w:num>
  <w:num w:numId="14">
    <w:abstractNumId w:val="8"/>
  </w:num>
  <w:num w:numId="15">
    <w:abstractNumId w:val="11"/>
  </w:num>
  <w:num w:numId="16">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86017"/>
  </w:hdrShapeDefaults>
  <w:footnotePr>
    <w:footnote w:id="0"/>
    <w:footnote w:id="1"/>
  </w:footnotePr>
  <w:endnotePr>
    <w:endnote w:id="0"/>
    <w:endnote w:id="1"/>
  </w:endnotePr>
  <w:compat>
    <w:useFELayout/>
    <w:doNotAutofitConstrainedTables/>
    <w:splitPgBreakAndParaMark/>
    <w:doNotVertAlignCellWithSp/>
    <w:doNotBreakConstrainedForcedTable/>
    <w:useAnsiKerningPairs/>
    <w:cachedColBalance/>
  </w:compat>
  <w:rsids>
    <w:rsidRoot w:val="00065CA2"/>
    <w:rsid w:val="000048CA"/>
    <w:rsid w:val="00017497"/>
    <w:rsid w:val="000255EA"/>
    <w:rsid w:val="00032BCD"/>
    <w:rsid w:val="00033DAB"/>
    <w:rsid w:val="00037526"/>
    <w:rsid w:val="00062D54"/>
    <w:rsid w:val="00064CB1"/>
    <w:rsid w:val="00065CA2"/>
    <w:rsid w:val="000A40BA"/>
    <w:rsid w:val="000A4BF1"/>
    <w:rsid w:val="000B441D"/>
    <w:rsid w:val="000B5AE1"/>
    <w:rsid w:val="000B5F35"/>
    <w:rsid w:val="000B63BD"/>
    <w:rsid w:val="000C723A"/>
    <w:rsid w:val="000E6E37"/>
    <w:rsid w:val="000F552D"/>
    <w:rsid w:val="000F6038"/>
    <w:rsid w:val="00110288"/>
    <w:rsid w:val="001132A7"/>
    <w:rsid w:val="00116AC4"/>
    <w:rsid w:val="001269FE"/>
    <w:rsid w:val="00130A41"/>
    <w:rsid w:val="0013317E"/>
    <w:rsid w:val="00156CB1"/>
    <w:rsid w:val="00160489"/>
    <w:rsid w:val="0016107F"/>
    <w:rsid w:val="0016326A"/>
    <w:rsid w:val="00163E1A"/>
    <w:rsid w:val="00170AAE"/>
    <w:rsid w:val="00171217"/>
    <w:rsid w:val="001857C2"/>
    <w:rsid w:val="0019005C"/>
    <w:rsid w:val="00196438"/>
    <w:rsid w:val="00197BDA"/>
    <w:rsid w:val="001A5C69"/>
    <w:rsid w:val="001B19BA"/>
    <w:rsid w:val="001F34C3"/>
    <w:rsid w:val="00204C27"/>
    <w:rsid w:val="0020783B"/>
    <w:rsid w:val="0021125B"/>
    <w:rsid w:val="00232859"/>
    <w:rsid w:val="00251663"/>
    <w:rsid w:val="00254E68"/>
    <w:rsid w:val="00260C76"/>
    <w:rsid w:val="00265039"/>
    <w:rsid w:val="00281030"/>
    <w:rsid w:val="0028254B"/>
    <w:rsid w:val="002903A3"/>
    <w:rsid w:val="002A73B3"/>
    <w:rsid w:val="002B495B"/>
    <w:rsid w:val="002D0BD5"/>
    <w:rsid w:val="002E661D"/>
    <w:rsid w:val="002F5F38"/>
    <w:rsid w:val="0031125E"/>
    <w:rsid w:val="00311801"/>
    <w:rsid w:val="00314E6A"/>
    <w:rsid w:val="00320D13"/>
    <w:rsid w:val="003232B9"/>
    <w:rsid w:val="0033181E"/>
    <w:rsid w:val="00332F94"/>
    <w:rsid w:val="00333A0B"/>
    <w:rsid w:val="00340EBA"/>
    <w:rsid w:val="00342B15"/>
    <w:rsid w:val="003506D7"/>
    <w:rsid w:val="0035178E"/>
    <w:rsid w:val="00361F85"/>
    <w:rsid w:val="00366A91"/>
    <w:rsid w:val="00366FF1"/>
    <w:rsid w:val="00390055"/>
    <w:rsid w:val="003A481C"/>
    <w:rsid w:val="003B4508"/>
    <w:rsid w:val="003C0BC0"/>
    <w:rsid w:val="003D77F6"/>
    <w:rsid w:val="003D7B81"/>
    <w:rsid w:val="003E78AC"/>
    <w:rsid w:val="003F26CC"/>
    <w:rsid w:val="003F5BCE"/>
    <w:rsid w:val="00421D2D"/>
    <w:rsid w:val="004277F4"/>
    <w:rsid w:val="0043138E"/>
    <w:rsid w:val="004365D2"/>
    <w:rsid w:val="0043794C"/>
    <w:rsid w:val="00456F90"/>
    <w:rsid w:val="00464C8A"/>
    <w:rsid w:val="0047079B"/>
    <w:rsid w:val="00471A98"/>
    <w:rsid w:val="004A20B5"/>
    <w:rsid w:val="004A426E"/>
    <w:rsid w:val="004A7AA2"/>
    <w:rsid w:val="004B2961"/>
    <w:rsid w:val="004C3CE0"/>
    <w:rsid w:val="004F6A43"/>
    <w:rsid w:val="00503990"/>
    <w:rsid w:val="00513D77"/>
    <w:rsid w:val="00521C94"/>
    <w:rsid w:val="00536E9F"/>
    <w:rsid w:val="00542E8D"/>
    <w:rsid w:val="005505D6"/>
    <w:rsid w:val="00550F13"/>
    <w:rsid w:val="00554149"/>
    <w:rsid w:val="00555C6F"/>
    <w:rsid w:val="0057437E"/>
    <w:rsid w:val="005769B1"/>
    <w:rsid w:val="005777A1"/>
    <w:rsid w:val="00580763"/>
    <w:rsid w:val="00593954"/>
    <w:rsid w:val="005B4A21"/>
    <w:rsid w:val="005C5357"/>
    <w:rsid w:val="005E4047"/>
    <w:rsid w:val="00610DF7"/>
    <w:rsid w:val="0066069A"/>
    <w:rsid w:val="0067373F"/>
    <w:rsid w:val="006854F5"/>
    <w:rsid w:val="006B003E"/>
    <w:rsid w:val="006B4AEC"/>
    <w:rsid w:val="006B522D"/>
    <w:rsid w:val="006C3323"/>
    <w:rsid w:val="006C3A43"/>
    <w:rsid w:val="006D4ADD"/>
    <w:rsid w:val="006D782E"/>
    <w:rsid w:val="006E1A37"/>
    <w:rsid w:val="006E50F3"/>
    <w:rsid w:val="006E5BED"/>
    <w:rsid w:val="006F7E58"/>
    <w:rsid w:val="00706031"/>
    <w:rsid w:val="00707694"/>
    <w:rsid w:val="007126B4"/>
    <w:rsid w:val="00771DCE"/>
    <w:rsid w:val="00784516"/>
    <w:rsid w:val="00796C23"/>
    <w:rsid w:val="007A70A4"/>
    <w:rsid w:val="007B211C"/>
    <w:rsid w:val="007B3918"/>
    <w:rsid w:val="007B74DC"/>
    <w:rsid w:val="007B7A6E"/>
    <w:rsid w:val="007C2F36"/>
    <w:rsid w:val="007C4E50"/>
    <w:rsid w:val="007E6FB1"/>
    <w:rsid w:val="007E7D70"/>
    <w:rsid w:val="007F5B8F"/>
    <w:rsid w:val="008079E3"/>
    <w:rsid w:val="00822355"/>
    <w:rsid w:val="00836C5F"/>
    <w:rsid w:val="008520C4"/>
    <w:rsid w:val="00875274"/>
    <w:rsid w:val="0089240F"/>
    <w:rsid w:val="008A14E4"/>
    <w:rsid w:val="008A7ED0"/>
    <w:rsid w:val="008B04B0"/>
    <w:rsid w:val="008C0108"/>
    <w:rsid w:val="008E0F6A"/>
    <w:rsid w:val="00926101"/>
    <w:rsid w:val="00940E23"/>
    <w:rsid w:val="00953D6A"/>
    <w:rsid w:val="00961A1E"/>
    <w:rsid w:val="00975DD7"/>
    <w:rsid w:val="009812F0"/>
    <w:rsid w:val="0099461A"/>
    <w:rsid w:val="009A7DEF"/>
    <w:rsid w:val="009C0959"/>
    <w:rsid w:val="009C0FE5"/>
    <w:rsid w:val="009D2FBD"/>
    <w:rsid w:val="009D510B"/>
    <w:rsid w:val="009D618C"/>
    <w:rsid w:val="009D7277"/>
    <w:rsid w:val="009E1061"/>
    <w:rsid w:val="00A06618"/>
    <w:rsid w:val="00A06956"/>
    <w:rsid w:val="00A07540"/>
    <w:rsid w:val="00A12685"/>
    <w:rsid w:val="00A20DC4"/>
    <w:rsid w:val="00A25F39"/>
    <w:rsid w:val="00A32375"/>
    <w:rsid w:val="00A33365"/>
    <w:rsid w:val="00A37079"/>
    <w:rsid w:val="00A378DE"/>
    <w:rsid w:val="00A45B1F"/>
    <w:rsid w:val="00A50766"/>
    <w:rsid w:val="00A52071"/>
    <w:rsid w:val="00A52801"/>
    <w:rsid w:val="00A55617"/>
    <w:rsid w:val="00A60812"/>
    <w:rsid w:val="00A663E0"/>
    <w:rsid w:val="00A71574"/>
    <w:rsid w:val="00A724FA"/>
    <w:rsid w:val="00A72C73"/>
    <w:rsid w:val="00A86A90"/>
    <w:rsid w:val="00A92CC2"/>
    <w:rsid w:val="00AA2A01"/>
    <w:rsid w:val="00AC135E"/>
    <w:rsid w:val="00AC6406"/>
    <w:rsid w:val="00AC7E9E"/>
    <w:rsid w:val="00AD13EB"/>
    <w:rsid w:val="00AD7BD3"/>
    <w:rsid w:val="00AF070A"/>
    <w:rsid w:val="00AF1B4F"/>
    <w:rsid w:val="00AF1FA3"/>
    <w:rsid w:val="00B06201"/>
    <w:rsid w:val="00B1133F"/>
    <w:rsid w:val="00B123A9"/>
    <w:rsid w:val="00B26BAE"/>
    <w:rsid w:val="00B401DA"/>
    <w:rsid w:val="00B467DC"/>
    <w:rsid w:val="00B47D3A"/>
    <w:rsid w:val="00B65F77"/>
    <w:rsid w:val="00B72E4A"/>
    <w:rsid w:val="00B810E8"/>
    <w:rsid w:val="00B82C3C"/>
    <w:rsid w:val="00B82FEE"/>
    <w:rsid w:val="00B973E6"/>
    <w:rsid w:val="00BA2F7B"/>
    <w:rsid w:val="00BB16F4"/>
    <w:rsid w:val="00BC7405"/>
    <w:rsid w:val="00BD435D"/>
    <w:rsid w:val="00BD5FA1"/>
    <w:rsid w:val="00BE69E1"/>
    <w:rsid w:val="00BF684C"/>
    <w:rsid w:val="00C23A4F"/>
    <w:rsid w:val="00C27FBC"/>
    <w:rsid w:val="00C6534A"/>
    <w:rsid w:val="00C672A7"/>
    <w:rsid w:val="00C74C88"/>
    <w:rsid w:val="00C9176F"/>
    <w:rsid w:val="00C93512"/>
    <w:rsid w:val="00C94F5E"/>
    <w:rsid w:val="00CB63CD"/>
    <w:rsid w:val="00CB64EA"/>
    <w:rsid w:val="00CB6DF2"/>
    <w:rsid w:val="00CC187C"/>
    <w:rsid w:val="00CC3AA9"/>
    <w:rsid w:val="00CC485E"/>
    <w:rsid w:val="00CE5CAA"/>
    <w:rsid w:val="00CF2F7C"/>
    <w:rsid w:val="00D06C4B"/>
    <w:rsid w:val="00D32106"/>
    <w:rsid w:val="00D36321"/>
    <w:rsid w:val="00D448B3"/>
    <w:rsid w:val="00D5333F"/>
    <w:rsid w:val="00D61F48"/>
    <w:rsid w:val="00D77B9F"/>
    <w:rsid w:val="00D82518"/>
    <w:rsid w:val="00D83FC5"/>
    <w:rsid w:val="00D9165A"/>
    <w:rsid w:val="00DA0560"/>
    <w:rsid w:val="00DA4F42"/>
    <w:rsid w:val="00DC3138"/>
    <w:rsid w:val="00DD2D02"/>
    <w:rsid w:val="00DE4F52"/>
    <w:rsid w:val="00DF50F9"/>
    <w:rsid w:val="00DF75CA"/>
    <w:rsid w:val="00E02921"/>
    <w:rsid w:val="00E07DBC"/>
    <w:rsid w:val="00E14A51"/>
    <w:rsid w:val="00E150CA"/>
    <w:rsid w:val="00E160F3"/>
    <w:rsid w:val="00E20CEF"/>
    <w:rsid w:val="00E30FD5"/>
    <w:rsid w:val="00E36420"/>
    <w:rsid w:val="00E52797"/>
    <w:rsid w:val="00E62DC4"/>
    <w:rsid w:val="00E63FA3"/>
    <w:rsid w:val="00E86281"/>
    <w:rsid w:val="00EA30ED"/>
    <w:rsid w:val="00EB3641"/>
    <w:rsid w:val="00EB5984"/>
    <w:rsid w:val="00ED7589"/>
    <w:rsid w:val="00EF53BF"/>
    <w:rsid w:val="00F07E61"/>
    <w:rsid w:val="00F2390A"/>
    <w:rsid w:val="00F3019E"/>
    <w:rsid w:val="00F33D9B"/>
    <w:rsid w:val="00F80683"/>
    <w:rsid w:val="00F96D42"/>
    <w:rsid w:val="00FA0E2D"/>
    <w:rsid w:val="00FB0924"/>
    <w:rsid w:val="00FB4F01"/>
    <w:rsid w:val="00FE5111"/>
    <w:rsid w:val="00FE6743"/>
    <w:rsid w:val="00FF68A6"/>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CA2"/>
    <w:rPr>
      <w:rFonts w:cs="Times New Roman"/>
      <w:lang w:val="en-GB"/>
    </w:rPr>
  </w:style>
  <w:style w:type="paragraph" w:styleId="Heading1">
    <w:name w:val="heading 1"/>
    <w:basedOn w:val="Normal"/>
    <w:next w:val="Normal"/>
    <w:link w:val="Heading1Char"/>
    <w:autoRedefine/>
    <w:rsid w:val="00CD078D"/>
    <w:pPr>
      <w:keepNext/>
      <w:keepLines/>
      <w:numPr>
        <w:numId w:val="2"/>
      </w:numPr>
      <w:spacing w:before="480"/>
      <w:outlineLvl w:val="0"/>
    </w:pPr>
    <w:rPr>
      <w:rFonts w:ascii="Arial" w:eastAsiaTheme="majorEastAsia" w:hAnsi="Arial" w:cstheme="majorBidi"/>
      <w:b/>
      <w:bCs/>
      <w:sz w:val="32"/>
      <w:szCs w:val="32"/>
    </w:rPr>
  </w:style>
  <w:style w:type="paragraph" w:styleId="Heading2">
    <w:name w:val="heading 2"/>
    <w:basedOn w:val="Normal"/>
    <w:next w:val="Normal"/>
    <w:link w:val="Heading2Char"/>
    <w:autoRedefine/>
    <w:uiPriority w:val="9"/>
    <w:unhideWhenUsed/>
    <w:qFormat/>
    <w:rsid w:val="00CD078D"/>
    <w:pPr>
      <w:keepNext/>
      <w:keepLines/>
      <w:spacing w:before="200"/>
      <w:outlineLvl w:val="1"/>
    </w:pPr>
    <w:rPr>
      <w:rFonts w:ascii="Arial" w:eastAsiaTheme="majorEastAsia" w:hAnsi="Arial" w:cstheme="majorBidi"/>
      <w:b/>
      <w:bCs/>
      <w:sz w:val="26"/>
      <w:szCs w:val="26"/>
    </w:rPr>
  </w:style>
  <w:style w:type="paragraph" w:styleId="Heading3">
    <w:name w:val="heading 3"/>
    <w:basedOn w:val="Normal"/>
    <w:next w:val="Normal"/>
    <w:link w:val="Heading3Char"/>
    <w:autoRedefine/>
    <w:rsid w:val="000C685E"/>
    <w:pPr>
      <w:keepNext/>
      <w:keepLines/>
      <w:numPr>
        <w:ilvl w:val="2"/>
        <w:numId w:val="3"/>
      </w:numPr>
      <w:spacing w:before="200"/>
      <w:outlineLvl w:val="2"/>
    </w:pPr>
    <w:rPr>
      <w:rFonts w:ascii="Arial" w:eastAsiaTheme="majorEastAsia" w:hAnsi="Arial" w:cstheme="majorBidi"/>
      <w:b/>
      <w:bCs/>
    </w:rPr>
  </w:style>
  <w:style w:type="paragraph" w:styleId="Heading4">
    <w:name w:val="heading 4"/>
    <w:basedOn w:val="Normal"/>
    <w:next w:val="Normal"/>
    <w:link w:val="Heading4Char"/>
    <w:autoRedefine/>
    <w:rsid w:val="00EC6F14"/>
    <w:pPr>
      <w:keepNext/>
      <w:keepLines/>
      <w:spacing w:before="200"/>
      <w:outlineLvl w:val="3"/>
    </w:pPr>
    <w:rPr>
      <w:rFonts w:ascii="Arial" w:eastAsiaTheme="majorEastAsia" w:hAnsi="Arial" w:cstheme="majorBidi"/>
      <w:b/>
      <w:bCs/>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sinessPlanSubHead">
    <w:name w:val="BusinessPlan SubHead"/>
    <w:basedOn w:val="Heading2"/>
    <w:autoRedefine/>
    <w:rsid w:val="002A1642"/>
    <w:pPr>
      <w:keepLines w:val="0"/>
      <w:spacing w:before="120" w:after="60" w:line="240" w:lineRule="exact"/>
    </w:pPr>
    <w:rPr>
      <w:rFonts w:ascii="Gill Sans MT" w:eastAsia="Times New Roman" w:hAnsi="Gill Sans MT" w:cs="Arial"/>
      <w:bCs w:val="0"/>
      <w:iCs/>
      <w:kern w:val="32"/>
      <w:sz w:val="24"/>
      <w:szCs w:val="28"/>
      <w:lang w:val="en-CA"/>
    </w:rPr>
  </w:style>
  <w:style w:type="character" w:customStyle="1" w:styleId="Heading2Char">
    <w:name w:val="Heading 2 Char"/>
    <w:basedOn w:val="DefaultParagraphFont"/>
    <w:link w:val="Heading2"/>
    <w:uiPriority w:val="9"/>
    <w:rsid w:val="00CD078D"/>
    <w:rPr>
      <w:rFonts w:ascii="Arial" w:eastAsiaTheme="majorEastAsia" w:hAnsi="Arial" w:cstheme="majorBidi"/>
      <w:b/>
      <w:bCs/>
      <w:sz w:val="26"/>
      <w:szCs w:val="26"/>
      <w:lang w:val="en-GB"/>
    </w:rPr>
  </w:style>
  <w:style w:type="character" w:customStyle="1" w:styleId="Heading1Char">
    <w:name w:val="Heading 1 Char"/>
    <w:basedOn w:val="DefaultParagraphFont"/>
    <w:link w:val="Heading1"/>
    <w:rsid w:val="00CD078D"/>
    <w:rPr>
      <w:rFonts w:ascii="Arial" w:eastAsiaTheme="majorEastAsia" w:hAnsi="Arial" w:cstheme="majorBidi"/>
      <w:b/>
      <w:bCs/>
      <w:sz w:val="32"/>
      <w:szCs w:val="32"/>
      <w:lang w:val="en-GB"/>
    </w:rPr>
  </w:style>
  <w:style w:type="character" w:customStyle="1" w:styleId="Heading3Char">
    <w:name w:val="Heading 3 Char"/>
    <w:basedOn w:val="DefaultParagraphFont"/>
    <w:link w:val="Heading3"/>
    <w:rsid w:val="000C685E"/>
    <w:rPr>
      <w:rFonts w:ascii="Arial" w:eastAsiaTheme="majorEastAsia" w:hAnsi="Arial" w:cstheme="majorBidi"/>
      <w:b/>
      <w:bCs/>
      <w:lang w:val="en-GB"/>
    </w:rPr>
  </w:style>
  <w:style w:type="character" w:customStyle="1" w:styleId="Heading4Char">
    <w:name w:val="Heading 4 Char"/>
    <w:basedOn w:val="DefaultParagraphFont"/>
    <w:link w:val="Heading4"/>
    <w:rsid w:val="00EC6F14"/>
    <w:rPr>
      <w:rFonts w:ascii="Arial" w:eastAsiaTheme="majorEastAsia" w:hAnsi="Arial" w:cstheme="majorBidi"/>
      <w:b/>
      <w:bCs/>
      <w:iCs/>
      <w:sz w:val="22"/>
      <w:lang w:val="en-GB"/>
    </w:rPr>
  </w:style>
  <w:style w:type="paragraph" w:customStyle="1" w:styleId="DissertationH1">
    <w:name w:val="Dissertation H1"/>
    <w:basedOn w:val="Heading1"/>
    <w:next w:val="Normal"/>
    <w:autoRedefine/>
    <w:qFormat/>
    <w:rsid w:val="00CD078D"/>
    <w:pPr>
      <w:numPr>
        <w:numId w:val="0"/>
      </w:numPr>
    </w:pPr>
    <w:rPr>
      <w:sz w:val="28"/>
    </w:rPr>
  </w:style>
  <w:style w:type="paragraph" w:customStyle="1" w:styleId="Dissertation3">
    <w:name w:val="Dissertation 3"/>
    <w:basedOn w:val="Heading3"/>
    <w:next w:val="Normal"/>
    <w:autoRedefine/>
    <w:qFormat/>
    <w:rsid w:val="00CD078D"/>
    <w:pPr>
      <w:numPr>
        <w:numId w:val="1"/>
      </w:numPr>
    </w:pPr>
  </w:style>
  <w:style w:type="table" w:styleId="TableGrid">
    <w:name w:val="Table Grid"/>
    <w:basedOn w:val="TableNormal"/>
    <w:uiPriority w:val="59"/>
    <w:rsid w:val="00065CA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qFormat/>
    <w:rsid w:val="00065CA2"/>
    <w:pPr>
      <w:ind w:left="720"/>
      <w:contextualSpacing/>
    </w:pPr>
  </w:style>
  <w:style w:type="paragraph" w:styleId="Header">
    <w:name w:val="header"/>
    <w:basedOn w:val="Normal"/>
    <w:link w:val="HeaderChar"/>
    <w:uiPriority w:val="99"/>
    <w:unhideWhenUsed/>
    <w:rsid w:val="0019005C"/>
    <w:pPr>
      <w:tabs>
        <w:tab w:val="center" w:pos="4320"/>
        <w:tab w:val="right" w:pos="8640"/>
      </w:tabs>
    </w:pPr>
  </w:style>
  <w:style w:type="character" w:customStyle="1" w:styleId="HeaderChar">
    <w:name w:val="Header Char"/>
    <w:basedOn w:val="DefaultParagraphFont"/>
    <w:link w:val="Header"/>
    <w:uiPriority w:val="99"/>
    <w:rsid w:val="0019005C"/>
    <w:rPr>
      <w:rFonts w:cs="Times New Roman"/>
      <w:lang w:val="en-GB"/>
    </w:rPr>
  </w:style>
  <w:style w:type="paragraph" w:styleId="Footer">
    <w:name w:val="footer"/>
    <w:basedOn w:val="Normal"/>
    <w:link w:val="FooterChar"/>
    <w:uiPriority w:val="99"/>
    <w:unhideWhenUsed/>
    <w:rsid w:val="0019005C"/>
    <w:pPr>
      <w:tabs>
        <w:tab w:val="center" w:pos="4320"/>
        <w:tab w:val="right" w:pos="8640"/>
      </w:tabs>
    </w:pPr>
  </w:style>
  <w:style w:type="character" w:customStyle="1" w:styleId="FooterChar">
    <w:name w:val="Footer Char"/>
    <w:basedOn w:val="DefaultParagraphFont"/>
    <w:link w:val="Footer"/>
    <w:uiPriority w:val="99"/>
    <w:rsid w:val="0019005C"/>
    <w:rPr>
      <w:rFonts w:cs="Times New Roman"/>
      <w:lang w:val="en-GB"/>
    </w:rPr>
  </w:style>
  <w:style w:type="paragraph" w:styleId="BalloonText">
    <w:name w:val="Balloon Text"/>
    <w:basedOn w:val="Normal"/>
    <w:link w:val="BalloonTextChar"/>
    <w:uiPriority w:val="99"/>
    <w:semiHidden/>
    <w:unhideWhenUsed/>
    <w:rsid w:val="00706031"/>
    <w:rPr>
      <w:rFonts w:ascii="Tahoma" w:hAnsi="Tahoma" w:cs="Tahoma"/>
      <w:sz w:val="16"/>
      <w:szCs w:val="16"/>
    </w:rPr>
  </w:style>
  <w:style w:type="character" w:customStyle="1" w:styleId="BalloonTextChar">
    <w:name w:val="Balloon Text Char"/>
    <w:basedOn w:val="DefaultParagraphFont"/>
    <w:link w:val="BalloonText"/>
    <w:uiPriority w:val="99"/>
    <w:semiHidden/>
    <w:rsid w:val="00706031"/>
    <w:rPr>
      <w:rFonts w:ascii="Tahoma" w:hAnsi="Tahoma" w:cs="Tahoma"/>
      <w:sz w:val="16"/>
      <w:szCs w:val="16"/>
      <w:lang w:val="en-GB"/>
    </w:rPr>
  </w:style>
  <w:style w:type="table" w:customStyle="1" w:styleId="LightShading1">
    <w:name w:val="Light Shading1"/>
    <w:basedOn w:val="TableNormal"/>
    <w:uiPriority w:val="60"/>
    <w:rsid w:val="00513D7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21">
    <w:name w:val="Medium Shading 21"/>
    <w:basedOn w:val="TableNormal"/>
    <w:uiPriority w:val="64"/>
    <w:rsid w:val="00513D7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21">
    <w:name w:val="Medium List 21"/>
    <w:basedOn w:val="TableNormal"/>
    <w:uiPriority w:val="66"/>
    <w:rsid w:val="00513D77"/>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Grid1">
    <w:name w:val="Light Grid1"/>
    <w:basedOn w:val="TableNormal"/>
    <w:uiPriority w:val="62"/>
    <w:rsid w:val="00513D7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List1">
    <w:name w:val="Light List1"/>
    <w:basedOn w:val="TableNormal"/>
    <w:uiPriority w:val="61"/>
    <w:rsid w:val="00513D7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3A48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3697">
      <w:bodyDiv w:val="1"/>
      <w:marLeft w:val="0"/>
      <w:marRight w:val="0"/>
      <w:marTop w:val="0"/>
      <w:marBottom w:val="0"/>
      <w:divBdr>
        <w:top w:val="none" w:sz="0" w:space="0" w:color="auto"/>
        <w:left w:val="none" w:sz="0" w:space="0" w:color="auto"/>
        <w:bottom w:val="none" w:sz="0" w:space="0" w:color="auto"/>
        <w:right w:val="none" w:sz="0" w:space="0" w:color="auto"/>
      </w:divBdr>
      <w:divsChild>
        <w:div w:id="507907471">
          <w:marLeft w:val="547"/>
          <w:marRight w:val="0"/>
          <w:marTop w:val="0"/>
          <w:marBottom w:val="0"/>
          <w:divBdr>
            <w:top w:val="none" w:sz="0" w:space="0" w:color="auto"/>
            <w:left w:val="none" w:sz="0" w:space="0" w:color="auto"/>
            <w:bottom w:val="none" w:sz="0" w:space="0" w:color="auto"/>
            <w:right w:val="none" w:sz="0" w:space="0" w:color="auto"/>
          </w:divBdr>
        </w:div>
        <w:div w:id="867372609">
          <w:marLeft w:val="1166"/>
          <w:marRight w:val="0"/>
          <w:marTop w:val="0"/>
          <w:marBottom w:val="0"/>
          <w:divBdr>
            <w:top w:val="none" w:sz="0" w:space="0" w:color="auto"/>
            <w:left w:val="none" w:sz="0" w:space="0" w:color="auto"/>
            <w:bottom w:val="none" w:sz="0" w:space="0" w:color="auto"/>
            <w:right w:val="none" w:sz="0" w:space="0" w:color="auto"/>
          </w:divBdr>
        </w:div>
        <w:div w:id="206645886">
          <w:marLeft w:val="1800"/>
          <w:marRight w:val="0"/>
          <w:marTop w:val="0"/>
          <w:marBottom w:val="0"/>
          <w:divBdr>
            <w:top w:val="none" w:sz="0" w:space="0" w:color="auto"/>
            <w:left w:val="none" w:sz="0" w:space="0" w:color="auto"/>
            <w:bottom w:val="none" w:sz="0" w:space="0" w:color="auto"/>
            <w:right w:val="none" w:sz="0" w:space="0" w:color="auto"/>
          </w:divBdr>
        </w:div>
        <w:div w:id="947155184">
          <w:marLeft w:val="1800"/>
          <w:marRight w:val="0"/>
          <w:marTop w:val="0"/>
          <w:marBottom w:val="0"/>
          <w:divBdr>
            <w:top w:val="none" w:sz="0" w:space="0" w:color="auto"/>
            <w:left w:val="none" w:sz="0" w:space="0" w:color="auto"/>
            <w:bottom w:val="none" w:sz="0" w:space="0" w:color="auto"/>
            <w:right w:val="none" w:sz="0" w:space="0" w:color="auto"/>
          </w:divBdr>
        </w:div>
        <w:div w:id="97525497">
          <w:marLeft w:val="1800"/>
          <w:marRight w:val="0"/>
          <w:marTop w:val="0"/>
          <w:marBottom w:val="0"/>
          <w:divBdr>
            <w:top w:val="none" w:sz="0" w:space="0" w:color="auto"/>
            <w:left w:val="none" w:sz="0" w:space="0" w:color="auto"/>
            <w:bottom w:val="none" w:sz="0" w:space="0" w:color="auto"/>
            <w:right w:val="none" w:sz="0" w:space="0" w:color="auto"/>
          </w:divBdr>
        </w:div>
        <w:div w:id="2119132083">
          <w:marLeft w:val="1800"/>
          <w:marRight w:val="0"/>
          <w:marTop w:val="0"/>
          <w:marBottom w:val="0"/>
          <w:divBdr>
            <w:top w:val="none" w:sz="0" w:space="0" w:color="auto"/>
            <w:left w:val="none" w:sz="0" w:space="0" w:color="auto"/>
            <w:bottom w:val="none" w:sz="0" w:space="0" w:color="auto"/>
            <w:right w:val="none" w:sz="0" w:space="0" w:color="auto"/>
          </w:divBdr>
        </w:div>
        <w:div w:id="1660577563">
          <w:marLeft w:val="1800"/>
          <w:marRight w:val="0"/>
          <w:marTop w:val="0"/>
          <w:marBottom w:val="0"/>
          <w:divBdr>
            <w:top w:val="none" w:sz="0" w:space="0" w:color="auto"/>
            <w:left w:val="none" w:sz="0" w:space="0" w:color="auto"/>
            <w:bottom w:val="none" w:sz="0" w:space="0" w:color="auto"/>
            <w:right w:val="none" w:sz="0" w:space="0" w:color="auto"/>
          </w:divBdr>
        </w:div>
        <w:div w:id="984696804">
          <w:marLeft w:val="1166"/>
          <w:marRight w:val="0"/>
          <w:marTop w:val="0"/>
          <w:marBottom w:val="0"/>
          <w:divBdr>
            <w:top w:val="none" w:sz="0" w:space="0" w:color="auto"/>
            <w:left w:val="none" w:sz="0" w:space="0" w:color="auto"/>
            <w:bottom w:val="none" w:sz="0" w:space="0" w:color="auto"/>
            <w:right w:val="none" w:sz="0" w:space="0" w:color="auto"/>
          </w:divBdr>
        </w:div>
        <w:div w:id="1721247807">
          <w:marLeft w:val="1800"/>
          <w:marRight w:val="0"/>
          <w:marTop w:val="0"/>
          <w:marBottom w:val="0"/>
          <w:divBdr>
            <w:top w:val="none" w:sz="0" w:space="0" w:color="auto"/>
            <w:left w:val="none" w:sz="0" w:space="0" w:color="auto"/>
            <w:bottom w:val="none" w:sz="0" w:space="0" w:color="auto"/>
            <w:right w:val="none" w:sz="0" w:space="0" w:color="auto"/>
          </w:divBdr>
        </w:div>
        <w:div w:id="1303343425">
          <w:marLeft w:val="1800"/>
          <w:marRight w:val="0"/>
          <w:marTop w:val="0"/>
          <w:marBottom w:val="0"/>
          <w:divBdr>
            <w:top w:val="none" w:sz="0" w:space="0" w:color="auto"/>
            <w:left w:val="none" w:sz="0" w:space="0" w:color="auto"/>
            <w:bottom w:val="none" w:sz="0" w:space="0" w:color="auto"/>
            <w:right w:val="none" w:sz="0" w:space="0" w:color="auto"/>
          </w:divBdr>
        </w:div>
        <w:div w:id="1078749712">
          <w:marLeft w:val="1800"/>
          <w:marRight w:val="0"/>
          <w:marTop w:val="0"/>
          <w:marBottom w:val="0"/>
          <w:divBdr>
            <w:top w:val="none" w:sz="0" w:space="0" w:color="auto"/>
            <w:left w:val="none" w:sz="0" w:space="0" w:color="auto"/>
            <w:bottom w:val="none" w:sz="0" w:space="0" w:color="auto"/>
            <w:right w:val="none" w:sz="0" w:space="0" w:color="auto"/>
          </w:divBdr>
        </w:div>
      </w:divsChild>
    </w:div>
    <w:div w:id="82536575">
      <w:bodyDiv w:val="1"/>
      <w:marLeft w:val="0"/>
      <w:marRight w:val="0"/>
      <w:marTop w:val="0"/>
      <w:marBottom w:val="0"/>
      <w:divBdr>
        <w:top w:val="none" w:sz="0" w:space="0" w:color="auto"/>
        <w:left w:val="none" w:sz="0" w:space="0" w:color="auto"/>
        <w:bottom w:val="none" w:sz="0" w:space="0" w:color="auto"/>
        <w:right w:val="none" w:sz="0" w:space="0" w:color="auto"/>
      </w:divBdr>
    </w:div>
    <w:div w:id="504517870">
      <w:bodyDiv w:val="1"/>
      <w:marLeft w:val="0"/>
      <w:marRight w:val="0"/>
      <w:marTop w:val="0"/>
      <w:marBottom w:val="0"/>
      <w:divBdr>
        <w:top w:val="none" w:sz="0" w:space="0" w:color="auto"/>
        <w:left w:val="none" w:sz="0" w:space="0" w:color="auto"/>
        <w:bottom w:val="none" w:sz="0" w:space="0" w:color="auto"/>
        <w:right w:val="none" w:sz="0" w:space="0" w:color="auto"/>
      </w:divBdr>
    </w:div>
    <w:div w:id="1273631640">
      <w:bodyDiv w:val="1"/>
      <w:marLeft w:val="0"/>
      <w:marRight w:val="0"/>
      <w:marTop w:val="0"/>
      <w:marBottom w:val="0"/>
      <w:divBdr>
        <w:top w:val="none" w:sz="0" w:space="0" w:color="auto"/>
        <w:left w:val="none" w:sz="0" w:space="0" w:color="auto"/>
        <w:bottom w:val="none" w:sz="0" w:space="0" w:color="auto"/>
        <w:right w:val="none" w:sz="0" w:space="0" w:color="auto"/>
      </w:divBdr>
    </w:div>
    <w:div w:id="1413820829">
      <w:bodyDiv w:val="1"/>
      <w:marLeft w:val="0"/>
      <w:marRight w:val="0"/>
      <w:marTop w:val="0"/>
      <w:marBottom w:val="0"/>
      <w:divBdr>
        <w:top w:val="none" w:sz="0" w:space="0" w:color="auto"/>
        <w:left w:val="none" w:sz="0" w:space="0" w:color="auto"/>
        <w:bottom w:val="none" w:sz="0" w:space="0" w:color="auto"/>
        <w:right w:val="none" w:sz="0" w:space="0" w:color="auto"/>
      </w:divBdr>
    </w:div>
    <w:div w:id="1700205952">
      <w:bodyDiv w:val="1"/>
      <w:marLeft w:val="0"/>
      <w:marRight w:val="0"/>
      <w:marTop w:val="0"/>
      <w:marBottom w:val="0"/>
      <w:divBdr>
        <w:top w:val="none" w:sz="0" w:space="0" w:color="auto"/>
        <w:left w:val="none" w:sz="0" w:space="0" w:color="auto"/>
        <w:bottom w:val="none" w:sz="0" w:space="0" w:color="auto"/>
        <w:right w:val="none" w:sz="0" w:space="0" w:color="auto"/>
      </w:divBdr>
    </w:div>
    <w:div w:id="1759715142">
      <w:bodyDiv w:val="1"/>
      <w:marLeft w:val="0"/>
      <w:marRight w:val="0"/>
      <w:marTop w:val="0"/>
      <w:marBottom w:val="0"/>
      <w:divBdr>
        <w:top w:val="none" w:sz="0" w:space="0" w:color="auto"/>
        <w:left w:val="none" w:sz="0" w:space="0" w:color="auto"/>
        <w:bottom w:val="none" w:sz="0" w:space="0" w:color="auto"/>
        <w:right w:val="none" w:sz="0" w:space="0" w:color="auto"/>
      </w:divBdr>
      <w:divsChild>
        <w:div w:id="445851211">
          <w:marLeft w:val="547"/>
          <w:marRight w:val="0"/>
          <w:marTop w:val="0"/>
          <w:marBottom w:val="0"/>
          <w:divBdr>
            <w:top w:val="none" w:sz="0" w:space="0" w:color="auto"/>
            <w:left w:val="none" w:sz="0" w:space="0" w:color="auto"/>
            <w:bottom w:val="none" w:sz="0" w:space="0" w:color="auto"/>
            <w:right w:val="none" w:sz="0" w:space="0" w:color="auto"/>
          </w:divBdr>
        </w:div>
        <w:div w:id="348217625">
          <w:marLeft w:val="1166"/>
          <w:marRight w:val="0"/>
          <w:marTop w:val="0"/>
          <w:marBottom w:val="0"/>
          <w:divBdr>
            <w:top w:val="none" w:sz="0" w:space="0" w:color="auto"/>
            <w:left w:val="none" w:sz="0" w:space="0" w:color="auto"/>
            <w:bottom w:val="none" w:sz="0" w:space="0" w:color="auto"/>
            <w:right w:val="none" w:sz="0" w:space="0" w:color="auto"/>
          </w:divBdr>
        </w:div>
        <w:div w:id="1087074579">
          <w:marLeft w:val="1800"/>
          <w:marRight w:val="0"/>
          <w:marTop w:val="0"/>
          <w:marBottom w:val="0"/>
          <w:divBdr>
            <w:top w:val="none" w:sz="0" w:space="0" w:color="auto"/>
            <w:left w:val="none" w:sz="0" w:space="0" w:color="auto"/>
            <w:bottom w:val="none" w:sz="0" w:space="0" w:color="auto"/>
            <w:right w:val="none" w:sz="0" w:space="0" w:color="auto"/>
          </w:divBdr>
        </w:div>
        <w:div w:id="607195789">
          <w:marLeft w:val="1800"/>
          <w:marRight w:val="0"/>
          <w:marTop w:val="0"/>
          <w:marBottom w:val="0"/>
          <w:divBdr>
            <w:top w:val="none" w:sz="0" w:space="0" w:color="auto"/>
            <w:left w:val="none" w:sz="0" w:space="0" w:color="auto"/>
            <w:bottom w:val="none" w:sz="0" w:space="0" w:color="auto"/>
            <w:right w:val="none" w:sz="0" w:space="0" w:color="auto"/>
          </w:divBdr>
        </w:div>
        <w:div w:id="1417747630">
          <w:marLeft w:val="1800"/>
          <w:marRight w:val="0"/>
          <w:marTop w:val="0"/>
          <w:marBottom w:val="0"/>
          <w:divBdr>
            <w:top w:val="none" w:sz="0" w:space="0" w:color="auto"/>
            <w:left w:val="none" w:sz="0" w:space="0" w:color="auto"/>
            <w:bottom w:val="none" w:sz="0" w:space="0" w:color="auto"/>
            <w:right w:val="none" w:sz="0" w:space="0" w:color="auto"/>
          </w:divBdr>
        </w:div>
        <w:div w:id="233929043">
          <w:marLeft w:val="1800"/>
          <w:marRight w:val="0"/>
          <w:marTop w:val="0"/>
          <w:marBottom w:val="0"/>
          <w:divBdr>
            <w:top w:val="none" w:sz="0" w:space="0" w:color="auto"/>
            <w:left w:val="none" w:sz="0" w:space="0" w:color="auto"/>
            <w:bottom w:val="none" w:sz="0" w:space="0" w:color="auto"/>
            <w:right w:val="none" w:sz="0" w:space="0" w:color="auto"/>
          </w:divBdr>
        </w:div>
        <w:div w:id="354310959">
          <w:marLeft w:val="1800"/>
          <w:marRight w:val="0"/>
          <w:marTop w:val="0"/>
          <w:marBottom w:val="0"/>
          <w:divBdr>
            <w:top w:val="none" w:sz="0" w:space="0" w:color="auto"/>
            <w:left w:val="none" w:sz="0" w:space="0" w:color="auto"/>
            <w:bottom w:val="none" w:sz="0" w:space="0" w:color="auto"/>
            <w:right w:val="none" w:sz="0" w:space="0" w:color="auto"/>
          </w:divBdr>
        </w:div>
        <w:div w:id="552740577">
          <w:marLeft w:val="1166"/>
          <w:marRight w:val="0"/>
          <w:marTop w:val="0"/>
          <w:marBottom w:val="0"/>
          <w:divBdr>
            <w:top w:val="none" w:sz="0" w:space="0" w:color="auto"/>
            <w:left w:val="none" w:sz="0" w:space="0" w:color="auto"/>
            <w:bottom w:val="none" w:sz="0" w:space="0" w:color="auto"/>
            <w:right w:val="none" w:sz="0" w:space="0" w:color="auto"/>
          </w:divBdr>
        </w:div>
        <w:div w:id="486751360">
          <w:marLeft w:val="1800"/>
          <w:marRight w:val="0"/>
          <w:marTop w:val="0"/>
          <w:marBottom w:val="0"/>
          <w:divBdr>
            <w:top w:val="none" w:sz="0" w:space="0" w:color="auto"/>
            <w:left w:val="none" w:sz="0" w:space="0" w:color="auto"/>
            <w:bottom w:val="none" w:sz="0" w:space="0" w:color="auto"/>
            <w:right w:val="none" w:sz="0" w:space="0" w:color="auto"/>
          </w:divBdr>
        </w:div>
        <w:div w:id="1664121484">
          <w:marLeft w:val="1800"/>
          <w:marRight w:val="0"/>
          <w:marTop w:val="0"/>
          <w:marBottom w:val="0"/>
          <w:divBdr>
            <w:top w:val="none" w:sz="0" w:space="0" w:color="auto"/>
            <w:left w:val="none" w:sz="0" w:space="0" w:color="auto"/>
            <w:bottom w:val="none" w:sz="0" w:space="0" w:color="auto"/>
            <w:right w:val="none" w:sz="0" w:space="0" w:color="auto"/>
          </w:divBdr>
        </w:div>
        <w:div w:id="691683412">
          <w:marLeft w:val="1800"/>
          <w:marRight w:val="0"/>
          <w:marTop w:val="0"/>
          <w:marBottom w:val="0"/>
          <w:divBdr>
            <w:top w:val="none" w:sz="0" w:space="0" w:color="auto"/>
            <w:left w:val="none" w:sz="0" w:space="0" w:color="auto"/>
            <w:bottom w:val="none" w:sz="0" w:space="0" w:color="auto"/>
            <w:right w:val="none" w:sz="0" w:space="0" w:color="auto"/>
          </w:divBdr>
        </w:div>
      </w:divsChild>
    </w:div>
    <w:div w:id="1924803245">
      <w:bodyDiv w:val="1"/>
      <w:marLeft w:val="0"/>
      <w:marRight w:val="0"/>
      <w:marTop w:val="0"/>
      <w:marBottom w:val="0"/>
      <w:divBdr>
        <w:top w:val="none" w:sz="0" w:space="0" w:color="auto"/>
        <w:left w:val="none" w:sz="0" w:space="0" w:color="auto"/>
        <w:bottom w:val="none" w:sz="0" w:space="0" w:color="auto"/>
        <w:right w:val="none" w:sz="0" w:space="0" w:color="auto"/>
      </w:divBdr>
      <w:divsChild>
        <w:div w:id="482430111">
          <w:marLeft w:val="547"/>
          <w:marRight w:val="0"/>
          <w:marTop w:val="86"/>
          <w:marBottom w:val="0"/>
          <w:divBdr>
            <w:top w:val="none" w:sz="0" w:space="0" w:color="auto"/>
            <w:left w:val="none" w:sz="0" w:space="0" w:color="auto"/>
            <w:bottom w:val="none" w:sz="0" w:space="0" w:color="auto"/>
            <w:right w:val="none" w:sz="0" w:space="0" w:color="auto"/>
          </w:divBdr>
        </w:div>
        <w:div w:id="327758203">
          <w:marLeft w:val="547"/>
          <w:marRight w:val="0"/>
          <w:marTop w:val="86"/>
          <w:marBottom w:val="0"/>
          <w:divBdr>
            <w:top w:val="none" w:sz="0" w:space="0" w:color="auto"/>
            <w:left w:val="none" w:sz="0" w:space="0" w:color="auto"/>
            <w:bottom w:val="none" w:sz="0" w:space="0" w:color="auto"/>
            <w:right w:val="none" w:sz="0" w:space="0" w:color="auto"/>
          </w:divBdr>
        </w:div>
        <w:div w:id="1410662697">
          <w:marLeft w:val="547"/>
          <w:marRight w:val="0"/>
          <w:marTop w:val="86"/>
          <w:marBottom w:val="0"/>
          <w:divBdr>
            <w:top w:val="none" w:sz="0" w:space="0" w:color="auto"/>
            <w:left w:val="none" w:sz="0" w:space="0" w:color="auto"/>
            <w:bottom w:val="none" w:sz="0" w:space="0" w:color="auto"/>
            <w:right w:val="none" w:sz="0" w:space="0" w:color="auto"/>
          </w:divBdr>
        </w:div>
        <w:div w:id="384303304">
          <w:marLeft w:val="547"/>
          <w:marRight w:val="0"/>
          <w:marTop w:val="86"/>
          <w:marBottom w:val="0"/>
          <w:divBdr>
            <w:top w:val="none" w:sz="0" w:space="0" w:color="auto"/>
            <w:left w:val="none" w:sz="0" w:space="0" w:color="auto"/>
            <w:bottom w:val="none" w:sz="0" w:space="0" w:color="auto"/>
            <w:right w:val="none" w:sz="0" w:space="0" w:color="auto"/>
          </w:divBdr>
        </w:div>
        <w:div w:id="1935430892">
          <w:marLeft w:val="547"/>
          <w:marRight w:val="0"/>
          <w:marTop w:val="86"/>
          <w:marBottom w:val="0"/>
          <w:divBdr>
            <w:top w:val="none" w:sz="0" w:space="0" w:color="auto"/>
            <w:left w:val="none" w:sz="0" w:space="0" w:color="auto"/>
            <w:bottom w:val="none" w:sz="0" w:space="0" w:color="auto"/>
            <w:right w:val="none" w:sz="0" w:space="0" w:color="auto"/>
          </w:divBdr>
        </w:div>
        <w:div w:id="285696994">
          <w:marLeft w:val="547"/>
          <w:marRight w:val="0"/>
          <w:marTop w:val="86"/>
          <w:marBottom w:val="0"/>
          <w:divBdr>
            <w:top w:val="none" w:sz="0" w:space="0" w:color="auto"/>
            <w:left w:val="none" w:sz="0" w:space="0" w:color="auto"/>
            <w:bottom w:val="none" w:sz="0" w:space="0" w:color="auto"/>
            <w:right w:val="none" w:sz="0" w:space="0" w:color="auto"/>
          </w:divBdr>
        </w:div>
      </w:divsChild>
    </w:div>
    <w:div w:id="2013992662">
      <w:bodyDiv w:val="1"/>
      <w:marLeft w:val="0"/>
      <w:marRight w:val="0"/>
      <w:marTop w:val="0"/>
      <w:marBottom w:val="0"/>
      <w:divBdr>
        <w:top w:val="none" w:sz="0" w:space="0" w:color="auto"/>
        <w:left w:val="none" w:sz="0" w:space="0" w:color="auto"/>
        <w:bottom w:val="none" w:sz="0" w:space="0" w:color="auto"/>
        <w:right w:val="none" w:sz="0" w:space="0" w:color="auto"/>
      </w:divBdr>
      <w:divsChild>
        <w:div w:id="1041789368">
          <w:marLeft w:val="547"/>
          <w:marRight w:val="0"/>
          <w:marTop w:val="86"/>
          <w:marBottom w:val="0"/>
          <w:divBdr>
            <w:top w:val="none" w:sz="0" w:space="0" w:color="auto"/>
            <w:left w:val="none" w:sz="0" w:space="0" w:color="auto"/>
            <w:bottom w:val="none" w:sz="0" w:space="0" w:color="auto"/>
            <w:right w:val="none" w:sz="0" w:space="0" w:color="auto"/>
          </w:divBdr>
        </w:div>
        <w:div w:id="1212382113">
          <w:marLeft w:val="547"/>
          <w:marRight w:val="0"/>
          <w:marTop w:val="86"/>
          <w:marBottom w:val="0"/>
          <w:divBdr>
            <w:top w:val="none" w:sz="0" w:space="0" w:color="auto"/>
            <w:left w:val="none" w:sz="0" w:space="0" w:color="auto"/>
            <w:bottom w:val="none" w:sz="0" w:space="0" w:color="auto"/>
            <w:right w:val="none" w:sz="0" w:space="0" w:color="auto"/>
          </w:divBdr>
        </w:div>
        <w:div w:id="236403866">
          <w:marLeft w:val="547"/>
          <w:marRight w:val="0"/>
          <w:marTop w:val="86"/>
          <w:marBottom w:val="0"/>
          <w:divBdr>
            <w:top w:val="none" w:sz="0" w:space="0" w:color="auto"/>
            <w:left w:val="none" w:sz="0" w:space="0" w:color="auto"/>
            <w:bottom w:val="none" w:sz="0" w:space="0" w:color="auto"/>
            <w:right w:val="none" w:sz="0" w:space="0" w:color="auto"/>
          </w:divBdr>
        </w:div>
        <w:div w:id="2109083652">
          <w:marLeft w:val="547"/>
          <w:marRight w:val="0"/>
          <w:marTop w:val="86"/>
          <w:marBottom w:val="0"/>
          <w:divBdr>
            <w:top w:val="none" w:sz="0" w:space="0" w:color="auto"/>
            <w:left w:val="none" w:sz="0" w:space="0" w:color="auto"/>
            <w:bottom w:val="none" w:sz="0" w:space="0" w:color="auto"/>
            <w:right w:val="none" w:sz="0" w:space="0" w:color="auto"/>
          </w:divBdr>
        </w:div>
        <w:div w:id="1919634787">
          <w:marLeft w:val="547"/>
          <w:marRight w:val="0"/>
          <w:marTop w:val="8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EFF77-EDF2-4690-A996-3F0A352FC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6</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 Bamford</dc:creator>
  <cp:lastModifiedBy>123</cp:lastModifiedBy>
  <cp:revision>18</cp:revision>
  <cp:lastPrinted>2013-09-16T20:14:00Z</cp:lastPrinted>
  <dcterms:created xsi:type="dcterms:W3CDTF">2013-09-12T15:59:00Z</dcterms:created>
  <dcterms:modified xsi:type="dcterms:W3CDTF">2013-09-24T15:04:00Z</dcterms:modified>
</cp:coreProperties>
</file>